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747" w:rsidRDefault="00285747" w:rsidP="00285747">
      <w:pPr>
        <w:pStyle w:val="Rubrik1"/>
        <w:rPr>
          <w:rFonts w:eastAsia="Times New Roman"/>
          <w:shd w:val="clear" w:color="auto" w:fill="FFFFFF"/>
          <w:lang w:eastAsia="sv-SE"/>
        </w:rPr>
      </w:pPr>
      <w:r>
        <w:rPr>
          <w:rFonts w:eastAsia="Times New Roman"/>
          <w:shd w:val="clear" w:color="auto" w:fill="FFFFFF"/>
          <w:lang w:eastAsia="sv-SE"/>
        </w:rPr>
        <w:t>Fågeltornskampen 201</w:t>
      </w:r>
      <w:r w:rsidR="00D03A0D">
        <w:rPr>
          <w:rFonts w:eastAsia="Times New Roman"/>
          <w:shd w:val="clear" w:color="auto" w:fill="FFFFFF"/>
          <w:lang w:eastAsia="sv-SE"/>
        </w:rPr>
        <w:t>1</w:t>
      </w:r>
    </w:p>
    <w:p w:rsidR="00285747" w:rsidRDefault="00285747" w:rsidP="00285747">
      <w:pPr>
        <w:spacing w:after="0" w:line="240" w:lineRule="auto"/>
        <w:rPr>
          <w:rFonts w:ascii="Arial" w:eastAsia="Times New Roman" w:hAnsi="Arial" w:cs="Arial"/>
          <w:color w:val="525252"/>
          <w:sz w:val="18"/>
          <w:szCs w:val="18"/>
          <w:shd w:val="clear" w:color="auto" w:fill="FFFFFF"/>
          <w:lang w:eastAsia="sv-SE"/>
        </w:rPr>
      </w:pPr>
    </w:p>
    <w:p w:rsidR="00D03A0D" w:rsidRPr="00D03A0D" w:rsidRDefault="00D03A0D" w:rsidP="00D03A0D">
      <w:pPr>
        <w:shd w:val="clear" w:color="auto" w:fill="FFFFFF"/>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xml:space="preserve">Hela 59 fågeltorn deltog i 2011 års "Fågeltornskamp". Det var också en landskamp mot Finland där finländarna var </w:t>
      </w:r>
      <w:proofErr w:type="gramStart"/>
      <w:r w:rsidRPr="00D03A0D">
        <w:rPr>
          <w:rFonts w:ascii="Arial" w:eastAsia="Times New Roman" w:hAnsi="Arial" w:cs="Arial"/>
          <w:color w:val="525252"/>
          <w:sz w:val="18"/>
          <w:szCs w:val="18"/>
          <w:lang w:eastAsia="sv-SE"/>
        </w:rPr>
        <w:t>överlägsna .Fågeltornet</w:t>
      </w:r>
      <w:proofErr w:type="gramEnd"/>
      <w:r w:rsidRPr="00D03A0D">
        <w:rPr>
          <w:rFonts w:ascii="Arial" w:eastAsia="Times New Roman" w:hAnsi="Arial" w:cs="Arial"/>
          <w:color w:val="525252"/>
          <w:sz w:val="18"/>
          <w:szCs w:val="18"/>
          <w:lang w:eastAsia="sv-SE"/>
        </w:rPr>
        <w:t xml:space="preserve"> vid Stockviken på Gotland tog hem segern med en viss marginal följt av Halmstads fågelklubb vid Trönningeängar och Kilsviken i Värmland.</w:t>
      </w:r>
      <w:r w:rsidRPr="00D03A0D">
        <w:rPr>
          <w:rFonts w:ascii="Arial" w:eastAsia="Times New Roman" w:hAnsi="Arial" w:cs="Arial"/>
          <w:color w:val="525252"/>
          <w:sz w:val="18"/>
          <w:szCs w:val="18"/>
          <w:lang w:eastAsia="sv-SE"/>
        </w:rPr>
        <w:br/>
      </w:r>
      <w:r w:rsidRPr="00D03A0D">
        <w:rPr>
          <w:rFonts w:ascii="Arial" w:eastAsia="Times New Roman" w:hAnsi="Arial" w:cs="Arial"/>
          <w:color w:val="525252"/>
          <w:sz w:val="18"/>
          <w:szCs w:val="18"/>
          <w:lang w:eastAsia="sv-SE"/>
        </w:rPr>
        <w:br/>
        <w:t>Ett stort grattis till dessa tre "skarpögda torn". Nedan finns en lista över lag och en preliminär totallista över samtliga observerade fågelarter som noterades under dagen. Den visar på 184 sedda arter (mot Finlands 202). Det är konstigt att skillnaden är så pass stor. Rimligtvis borde fler arter flyttfåglar ha anlänt till Sverige. En förklaring kan vara att de flesta tornen i Sverige ligger invid våtmarker och sjöar vilket innebär att ungefär samma fågelarter som noterats av alla lag och att den norra halvan i Sverige inte var representerad med något fågeltorn.</w:t>
      </w:r>
    </w:p>
    <w:p w:rsidR="00D03A0D" w:rsidRPr="00D03A0D" w:rsidRDefault="00D03A0D" w:rsidP="00D03A0D">
      <w:pPr>
        <w:shd w:val="clear" w:color="auto" w:fill="FFFFFF"/>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
    <w:p w:rsidR="00D03A0D" w:rsidRPr="00D03A0D" w:rsidRDefault="00D03A0D" w:rsidP="00D03A0D">
      <w:pPr>
        <w:shd w:val="clear" w:color="auto" w:fill="FFFFFF"/>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I Dalarna bemannade Leksands fågelklubb många fågeltorn. Likadant gjorde man i Småland, Närke, Västmanland och i Västergötland. Det sydligaste tornet låg vid Kävlingeåns utlopp i Skåne och det nordligaste i Jämtland. Resten av Norrland fick vi tyvärr ingen representation ifrån. Vi får hoppas på bättring till nästa år.</w:t>
      </w:r>
    </w:p>
    <w:p w:rsidR="00D03A0D" w:rsidRPr="00D03A0D" w:rsidRDefault="00D03A0D" w:rsidP="00D03A0D">
      <w:pPr>
        <w:shd w:val="clear" w:color="auto" w:fill="FFFFFF"/>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
    <w:p w:rsidR="00D03A0D" w:rsidRPr="00D03A0D" w:rsidRDefault="00D03A0D" w:rsidP="00D03A0D">
      <w:pPr>
        <w:shd w:val="clear" w:color="auto" w:fill="FFFFFF"/>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Hela 311 fågeltorn deltog i Finland medan vi svenskar fick ihop 59 tävlande fågeltorn. Det svenska fågeltornet vid Stockviken på Gotland fick ihop flest arter, 103, i Sverige under de åtta timmarna som Fågeltornskampen varade. Det paradoxala i detta var att det ingick en finländare i Stockvikens lag. Trots denna finländska förstärkning räckte vi inte till utan det finska tornet i Pori lyckades se 109 arter vilket är fenomenalt bra.</w:t>
      </w:r>
      <w:r w:rsidRPr="00D03A0D">
        <w:rPr>
          <w:rFonts w:ascii="Arial" w:eastAsia="Times New Roman" w:hAnsi="Arial" w:cs="Arial"/>
          <w:color w:val="525252"/>
          <w:sz w:val="18"/>
          <w:szCs w:val="18"/>
          <w:lang w:eastAsia="sv-SE"/>
        </w:rPr>
        <w:br/>
      </w:r>
      <w:r w:rsidRPr="00D03A0D">
        <w:rPr>
          <w:rFonts w:ascii="Arial" w:eastAsia="Times New Roman" w:hAnsi="Arial" w:cs="Arial"/>
          <w:color w:val="525252"/>
          <w:sz w:val="18"/>
          <w:szCs w:val="18"/>
          <w:lang w:eastAsia="sv-SE"/>
        </w:rPr>
        <w:br/>
        <w:t xml:space="preserve">I Finland lyckades lagen idag (7 maj) tillsammans upptäcka 202 arter medan vi i Sverige hamnade på 184. Trots det kan man konstatera att det finns mycket att hitta och titta på om man är intresserad. De flesta svenska fågeltorn är placerade vid fågelsjöar och vid våtmarker där det setts många arter som förekommer fåtaligt vilket är glädjande. Det har också setts några riktiga sällsyntheter; vid Mörbylånga på Öland sågs en härfågel, vid Trönninge ängar i Halland en </w:t>
      </w:r>
      <w:proofErr w:type="spellStart"/>
      <w:r w:rsidRPr="00D03A0D">
        <w:rPr>
          <w:rFonts w:ascii="Arial" w:eastAsia="Times New Roman" w:hAnsi="Arial" w:cs="Arial"/>
          <w:color w:val="525252"/>
          <w:sz w:val="18"/>
          <w:szCs w:val="18"/>
          <w:lang w:eastAsia="sv-SE"/>
        </w:rPr>
        <w:t>svarthuvad</w:t>
      </w:r>
      <w:proofErr w:type="spellEnd"/>
      <w:r w:rsidRPr="00D03A0D">
        <w:rPr>
          <w:rFonts w:ascii="Arial" w:eastAsia="Times New Roman" w:hAnsi="Arial" w:cs="Arial"/>
          <w:color w:val="525252"/>
          <w:sz w:val="18"/>
          <w:szCs w:val="18"/>
          <w:lang w:eastAsia="sv-SE"/>
        </w:rPr>
        <w:t xml:space="preserve"> mås, i </w:t>
      </w:r>
      <w:proofErr w:type="spellStart"/>
      <w:r w:rsidRPr="00D03A0D">
        <w:rPr>
          <w:rFonts w:ascii="Arial" w:eastAsia="Times New Roman" w:hAnsi="Arial" w:cs="Arial"/>
          <w:color w:val="525252"/>
          <w:sz w:val="18"/>
          <w:szCs w:val="18"/>
          <w:lang w:eastAsia="sv-SE"/>
        </w:rPr>
        <w:t>Kvismareområdet</w:t>
      </w:r>
      <w:proofErr w:type="spellEnd"/>
      <w:r w:rsidRPr="00D03A0D">
        <w:rPr>
          <w:rFonts w:ascii="Arial" w:eastAsia="Times New Roman" w:hAnsi="Arial" w:cs="Arial"/>
          <w:color w:val="525252"/>
          <w:sz w:val="18"/>
          <w:szCs w:val="18"/>
          <w:lang w:eastAsia="sv-SE"/>
        </w:rPr>
        <w:t xml:space="preserve"> i Närke en brun glada och en vassångare samt vid Säbysjön strax nordväst om Stockholm sågs en tjockfot (konstigt namn) som är vadarfågel som har sitt </w:t>
      </w:r>
      <w:proofErr w:type="spellStart"/>
      <w:r w:rsidRPr="00D03A0D">
        <w:rPr>
          <w:rFonts w:ascii="Arial" w:eastAsia="Times New Roman" w:hAnsi="Arial" w:cs="Arial"/>
          <w:color w:val="525252"/>
          <w:sz w:val="18"/>
          <w:szCs w:val="18"/>
          <w:lang w:eastAsia="sv-SE"/>
        </w:rPr>
        <w:t>utbredningsomräde</w:t>
      </w:r>
      <w:proofErr w:type="spellEnd"/>
      <w:r w:rsidRPr="00D03A0D">
        <w:rPr>
          <w:rFonts w:ascii="Arial" w:eastAsia="Times New Roman" w:hAnsi="Arial" w:cs="Arial"/>
          <w:color w:val="525252"/>
          <w:sz w:val="18"/>
          <w:szCs w:val="18"/>
          <w:lang w:eastAsia="sv-SE"/>
        </w:rPr>
        <w:t xml:space="preserve"> betydligt längre söderut i Europa. Vid många andra fågeltorn sågs arter som har en positiv trend i sin förekomst. Spetsbergsgås, </w:t>
      </w:r>
      <w:proofErr w:type="spellStart"/>
      <w:r w:rsidRPr="00D03A0D">
        <w:rPr>
          <w:rFonts w:ascii="Arial" w:eastAsia="Times New Roman" w:hAnsi="Arial" w:cs="Arial"/>
          <w:color w:val="525252"/>
          <w:sz w:val="18"/>
          <w:szCs w:val="18"/>
          <w:lang w:eastAsia="sv-SE"/>
        </w:rPr>
        <w:t>vitkindad</w:t>
      </w:r>
      <w:proofErr w:type="spellEnd"/>
      <w:r w:rsidRPr="00D03A0D">
        <w:rPr>
          <w:rFonts w:ascii="Arial" w:eastAsia="Times New Roman" w:hAnsi="Arial" w:cs="Arial"/>
          <w:color w:val="525252"/>
          <w:sz w:val="18"/>
          <w:szCs w:val="18"/>
          <w:lang w:eastAsia="sv-SE"/>
        </w:rPr>
        <w:t xml:space="preserve"> gås och pungmes är exempel på fågelarter som tidigare varit mycket ovanliga men nu ses och finns i Sverige i ökad omfattning.</w:t>
      </w:r>
      <w:r w:rsidRPr="00D03A0D">
        <w:rPr>
          <w:rFonts w:ascii="Arial" w:eastAsia="Times New Roman" w:hAnsi="Arial" w:cs="Arial"/>
          <w:color w:val="525252"/>
          <w:sz w:val="18"/>
          <w:szCs w:val="18"/>
          <w:lang w:eastAsia="sv-SE"/>
        </w:rPr>
        <w:br/>
      </w:r>
      <w:r w:rsidRPr="00D03A0D">
        <w:rPr>
          <w:rFonts w:ascii="Arial" w:eastAsia="Times New Roman" w:hAnsi="Arial" w:cs="Arial"/>
          <w:color w:val="525252"/>
          <w:sz w:val="18"/>
          <w:szCs w:val="18"/>
          <w:lang w:eastAsia="sv-SE"/>
        </w:rPr>
        <w:br/>
        <w:t xml:space="preserve">Havsörn, röd glada och brun kärrhök är </w:t>
      </w:r>
      <w:proofErr w:type="spellStart"/>
      <w:r w:rsidRPr="00D03A0D">
        <w:rPr>
          <w:rFonts w:ascii="Arial" w:eastAsia="Times New Roman" w:hAnsi="Arial" w:cs="Arial"/>
          <w:color w:val="525252"/>
          <w:sz w:val="18"/>
          <w:szCs w:val="18"/>
          <w:lang w:eastAsia="sv-SE"/>
        </w:rPr>
        <w:t>rovfågelarter</w:t>
      </w:r>
      <w:proofErr w:type="spellEnd"/>
      <w:r w:rsidRPr="00D03A0D">
        <w:rPr>
          <w:rFonts w:ascii="Arial" w:eastAsia="Times New Roman" w:hAnsi="Arial" w:cs="Arial"/>
          <w:color w:val="525252"/>
          <w:sz w:val="18"/>
          <w:szCs w:val="18"/>
          <w:lang w:eastAsia="sv-SE"/>
        </w:rPr>
        <w:t xml:space="preserve"> som för 50 år tillbaka räknades vara på väg att försvinna ur den svenska fågelfaunan men där trenden vänt helt. Flera av fågeltornen räknade nu in dessa arter vilket skulle varit otänkbart bara 20 år tillbaka i tiden. Miljöskyddande åtgärder för dessa då starkt hotade </w:t>
      </w:r>
      <w:proofErr w:type="spellStart"/>
      <w:r w:rsidRPr="00D03A0D">
        <w:rPr>
          <w:rFonts w:ascii="Arial" w:eastAsia="Times New Roman" w:hAnsi="Arial" w:cs="Arial"/>
          <w:color w:val="525252"/>
          <w:sz w:val="18"/>
          <w:szCs w:val="18"/>
          <w:lang w:eastAsia="sv-SE"/>
        </w:rPr>
        <w:t>rovfågelarter</w:t>
      </w:r>
      <w:proofErr w:type="spellEnd"/>
      <w:r w:rsidRPr="00D03A0D">
        <w:rPr>
          <w:rFonts w:ascii="Arial" w:eastAsia="Times New Roman" w:hAnsi="Arial" w:cs="Arial"/>
          <w:color w:val="525252"/>
          <w:sz w:val="18"/>
          <w:szCs w:val="18"/>
          <w:lang w:eastAsia="sv-SE"/>
        </w:rPr>
        <w:t xml:space="preserve"> har lönat sig. Nu finns åter möjlighet för alla att möta dem i svensk natur. Allt är alltså inte nattsvart!</w:t>
      </w:r>
      <w:r w:rsidRPr="00D03A0D">
        <w:rPr>
          <w:rFonts w:ascii="Arial" w:eastAsia="Times New Roman" w:hAnsi="Arial" w:cs="Arial"/>
          <w:color w:val="525252"/>
          <w:sz w:val="18"/>
          <w:szCs w:val="18"/>
          <w:lang w:eastAsia="sv-SE"/>
        </w:rPr>
        <w:br/>
      </w:r>
      <w:r w:rsidRPr="00D03A0D">
        <w:rPr>
          <w:rFonts w:ascii="Arial" w:eastAsia="Times New Roman" w:hAnsi="Arial" w:cs="Arial"/>
          <w:color w:val="525252"/>
          <w:sz w:val="18"/>
          <w:szCs w:val="18"/>
          <w:lang w:eastAsia="sv-SE"/>
        </w:rPr>
        <w:br/>
        <w:t>Okej, det blev storstryk i "Fågeltornskampen" men det sporrar till revansch. I år var vi svenska "Fågeltornskampare" nybörjare. Det är bara att gratulera Finland, finländska fågelskådare och kanske finsk miljövård till resultatet, Kanske får vi med Norge och Danmark nästa år, 2012, i en nordisk "Fågeltornskamp"/</w:t>
      </w:r>
      <w:proofErr w:type="spellStart"/>
      <w:r w:rsidRPr="00D03A0D">
        <w:rPr>
          <w:rFonts w:ascii="Arial" w:eastAsia="Times New Roman" w:hAnsi="Arial" w:cs="Arial"/>
          <w:color w:val="525252"/>
          <w:sz w:val="18"/>
          <w:szCs w:val="18"/>
          <w:lang w:eastAsia="sv-SE"/>
        </w:rPr>
        <w:t>Battle</w:t>
      </w:r>
      <w:proofErr w:type="spellEnd"/>
      <w:r w:rsidRPr="00D03A0D">
        <w:rPr>
          <w:rFonts w:ascii="Arial" w:eastAsia="Times New Roman" w:hAnsi="Arial" w:cs="Arial"/>
          <w:color w:val="525252"/>
          <w:sz w:val="18"/>
          <w:szCs w:val="18"/>
          <w:lang w:eastAsia="sv-SE"/>
        </w:rPr>
        <w:t xml:space="preserve"> </w:t>
      </w:r>
      <w:proofErr w:type="spellStart"/>
      <w:r w:rsidRPr="00D03A0D">
        <w:rPr>
          <w:rFonts w:ascii="Arial" w:eastAsia="Times New Roman" w:hAnsi="Arial" w:cs="Arial"/>
          <w:color w:val="525252"/>
          <w:sz w:val="18"/>
          <w:szCs w:val="18"/>
          <w:lang w:eastAsia="sv-SE"/>
        </w:rPr>
        <w:t>of</w:t>
      </w:r>
      <w:proofErr w:type="spellEnd"/>
      <w:r w:rsidRPr="00D03A0D">
        <w:rPr>
          <w:rFonts w:ascii="Arial" w:eastAsia="Times New Roman" w:hAnsi="Arial" w:cs="Arial"/>
          <w:color w:val="525252"/>
          <w:sz w:val="18"/>
          <w:szCs w:val="18"/>
          <w:lang w:eastAsia="sv-SE"/>
        </w:rPr>
        <w:t xml:space="preserve"> Towers?</w:t>
      </w:r>
    </w:p>
    <w:p w:rsidR="00D03A0D" w:rsidRPr="00D03A0D" w:rsidRDefault="00D03A0D" w:rsidP="00D03A0D">
      <w:pPr>
        <w:spacing w:after="0" w:line="240" w:lineRule="auto"/>
        <w:rPr>
          <w:rFonts w:ascii="Times New Roman" w:eastAsia="Times New Roman" w:hAnsi="Times New Roman" w:cs="Times New Roman"/>
          <w:sz w:val="24"/>
          <w:szCs w:val="24"/>
          <w:lang w:eastAsia="sv-SE"/>
        </w:rPr>
      </w:pPr>
      <w:r w:rsidRPr="00D03A0D">
        <w:rPr>
          <w:rFonts w:ascii="Arial" w:eastAsia="Times New Roman" w:hAnsi="Arial" w:cs="Arial"/>
          <w:color w:val="525252"/>
          <w:sz w:val="18"/>
          <w:szCs w:val="18"/>
          <w:lang w:eastAsia="sv-SE"/>
        </w:rPr>
        <w:br/>
      </w:r>
    </w:p>
    <w:tbl>
      <w:tblPr>
        <w:tblW w:w="10455" w:type="dxa"/>
        <w:tblCellSpacing w:w="0" w:type="dxa"/>
        <w:shd w:val="clear" w:color="auto" w:fill="FFFFFF"/>
        <w:tblCellMar>
          <w:left w:w="0" w:type="dxa"/>
          <w:right w:w="0" w:type="dxa"/>
        </w:tblCellMar>
        <w:tblLook w:val="04A0" w:firstRow="1" w:lastRow="0" w:firstColumn="1" w:lastColumn="0" w:noHBand="0" w:noVBand="1"/>
      </w:tblPr>
      <w:tblGrid>
        <w:gridCol w:w="556"/>
        <w:gridCol w:w="5182"/>
        <w:gridCol w:w="4717"/>
      </w:tblGrid>
      <w:tr w:rsidR="00D03A0D" w:rsidRPr="00D03A0D" w:rsidTr="00D03A0D">
        <w:trPr>
          <w:trHeight w:val="285"/>
          <w:tblCellSpacing w:w="0" w:type="dxa"/>
        </w:trPr>
        <w:tc>
          <w:tcPr>
            <w:tcW w:w="555" w:type="dxa"/>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Antal</w:t>
            </w:r>
          </w:p>
        </w:tc>
        <w:tc>
          <w:tcPr>
            <w:tcW w:w="5175" w:type="dxa"/>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Lag</w:t>
            </w:r>
          </w:p>
        </w:tc>
        <w:tc>
          <w:tcPr>
            <w:tcW w:w="4710" w:type="dxa"/>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Plats</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103</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Stockviken</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Stockvikens fågeltorn på Gotland.</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95</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Halmstads OF</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Trönninge ängar</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87</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Wermlands OF</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Hygntornet</w:t>
            </w:r>
            <w:proofErr w:type="spellEnd"/>
            <w:r w:rsidRPr="00D03A0D">
              <w:rPr>
                <w:rFonts w:ascii="Arial" w:eastAsia="Times New Roman" w:hAnsi="Arial" w:cs="Arial"/>
                <w:color w:val="525252"/>
                <w:sz w:val="18"/>
                <w:szCs w:val="18"/>
                <w:lang w:eastAsia="sv-SE"/>
              </w:rPr>
              <w:t xml:space="preserve"> vid Kilsviken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84</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000000"/>
                <w:sz w:val="18"/>
                <w:szCs w:val="18"/>
                <w:lang w:eastAsia="sv-SE"/>
              </w:rPr>
              <w:t> </w:t>
            </w:r>
            <w:hyperlink r:id="rId4" w:history="1">
              <w:r w:rsidRPr="00D03A0D">
                <w:rPr>
                  <w:rFonts w:ascii="Arial" w:eastAsia="Times New Roman" w:hAnsi="Arial" w:cs="Arial"/>
                  <w:color w:val="515151"/>
                  <w:sz w:val="18"/>
                  <w:szCs w:val="18"/>
                  <w:u w:val="single"/>
                  <w:lang w:eastAsia="sv-SE"/>
                </w:rPr>
                <w:t>Alingsås Ornitologiska sällskap</w:t>
              </w:r>
            </w:hyperlink>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Nolhagaviken, sjön Mjörns NO- vik </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83</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roofErr w:type="spellStart"/>
            <w:r w:rsidRPr="00D03A0D">
              <w:rPr>
                <w:rFonts w:ascii="Arial" w:eastAsia="Times New Roman" w:hAnsi="Arial" w:cs="Arial"/>
                <w:color w:val="525252"/>
                <w:sz w:val="18"/>
                <w:szCs w:val="18"/>
                <w:lang w:eastAsia="sv-SE"/>
              </w:rPr>
              <w:t>Västblekinge</w:t>
            </w:r>
            <w:proofErr w:type="spellEnd"/>
            <w:r w:rsidRPr="00D03A0D">
              <w:rPr>
                <w:rFonts w:ascii="Arial" w:eastAsia="Times New Roman" w:hAnsi="Arial" w:cs="Arial"/>
                <w:color w:val="525252"/>
                <w:sz w:val="18"/>
                <w:szCs w:val="18"/>
                <w:lang w:eastAsia="sv-SE"/>
              </w:rPr>
              <w:t xml:space="preserve"> OF</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Munkahusviken</w:t>
            </w:r>
            <w:proofErr w:type="spellEnd"/>
            <w:r w:rsidRPr="00D03A0D">
              <w:rPr>
                <w:rFonts w:ascii="Arial" w:eastAsia="Times New Roman" w:hAnsi="Arial" w:cs="Arial"/>
                <w:color w:val="525252"/>
                <w:sz w:val="18"/>
                <w:szCs w:val="18"/>
                <w:lang w:eastAsia="sv-SE"/>
              </w:rPr>
              <w:t>, Karlshamn,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83</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Söderhamns fågelklubb</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roofErr w:type="spellStart"/>
            <w:r w:rsidRPr="00D03A0D">
              <w:rPr>
                <w:rFonts w:ascii="Arial" w:eastAsia="Times New Roman" w:hAnsi="Arial" w:cs="Arial"/>
                <w:color w:val="525252"/>
                <w:sz w:val="18"/>
                <w:szCs w:val="18"/>
                <w:lang w:eastAsia="sv-SE"/>
              </w:rPr>
              <w:t>Ålsjötornet</w:t>
            </w:r>
            <w:proofErr w:type="spellEnd"/>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83</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roofErr w:type="spellStart"/>
            <w:r w:rsidRPr="00D03A0D">
              <w:rPr>
                <w:rFonts w:ascii="Arial" w:eastAsia="Times New Roman" w:hAnsi="Arial" w:cs="Arial"/>
                <w:color w:val="525252"/>
                <w:sz w:val="18"/>
                <w:szCs w:val="18"/>
                <w:lang w:eastAsia="sv-SE"/>
              </w:rPr>
              <w:t>Djurle</w:t>
            </w:r>
            <w:proofErr w:type="spellEnd"/>
            <w:r w:rsidRPr="00D03A0D">
              <w:rPr>
                <w:rFonts w:ascii="Arial" w:eastAsia="Times New Roman" w:hAnsi="Arial" w:cs="Arial"/>
                <w:color w:val="525252"/>
                <w:sz w:val="18"/>
                <w:szCs w:val="18"/>
                <w:lang w:eastAsia="sv-SE"/>
              </w:rPr>
              <w:t xml:space="preserve"> våtmark</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Djurle</w:t>
            </w:r>
            <w:proofErr w:type="spellEnd"/>
            <w:r w:rsidRPr="00D03A0D">
              <w:rPr>
                <w:rFonts w:ascii="Arial" w:eastAsia="Times New Roman" w:hAnsi="Arial" w:cs="Arial"/>
                <w:color w:val="525252"/>
                <w:sz w:val="18"/>
                <w:szCs w:val="18"/>
                <w:lang w:eastAsia="sv-SE"/>
              </w:rPr>
              <w:t xml:space="preserve"> våtmark, Växjö.</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81 </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Västmanlands OF</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Norsa</w:t>
            </w:r>
            <w:proofErr w:type="spellEnd"/>
            <w:r w:rsidRPr="00D03A0D">
              <w:rPr>
                <w:rFonts w:ascii="Arial" w:eastAsia="Times New Roman" w:hAnsi="Arial" w:cs="Arial"/>
                <w:color w:val="525252"/>
                <w:sz w:val="18"/>
                <w:szCs w:val="18"/>
                <w:lang w:eastAsia="sv-SE"/>
              </w:rPr>
              <w:t>, Köping</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78</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roofErr w:type="spellStart"/>
            <w:r w:rsidRPr="00D03A0D">
              <w:rPr>
                <w:rFonts w:ascii="Arial" w:eastAsia="Times New Roman" w:hAnsi="Arial" w:cs="Arial"/>
                <w:color w:val="525252"/>
                <w:sz w:val="18"/>
                <w:szCs w:val="18"/>
                <w:lang w:eastAsia="sv-SE"/>
              </w:rPr>
              <w:t>Sunof</w:t>
            </w:r>
            <w:proofErr w:type="spellEnd"/>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Björken i Sunne kommun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77</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Landsjön</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Landsjöns fågeltorn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77</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Västmanlands OF</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Asköviken, Västerås</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76</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Team NOF </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Lötenplattformen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76</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Hornborgasjöns fältstation</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Fågeludden Hornborgasjön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74</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Törnekalven</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Törnekalven (en udde) Hasslö. Karlskrona </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71</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Kronobergs OF</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Husebymaden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lastRenderedPageBreak/>
              <w:t>71</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roofErr w:type="spellStart"/>
            <w:r w:rsidRPr="00D03A0D">
              <w:rPr>
                <w:rFonts w:ascii="Arial" w:eastAsia="Times New Roman" w:hAnsi="Arial" w:cs="Arial"/>
                <w:color w:val="525252"/>
                <w:sz w:val="18"/>
                <w:szCs w:val="18"/>
                <w:lang w:eastAsia="sv-SE"/>
              </w:rPr>
              <w:t>KäX</w:t>
            </w:r>
            <w:proofErr w:type="spellEnd"/>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Lundåkrabukten</w:t>
            </w:r>
            <w:proofErr w:type="spellEnd"/>
            <w:r w:rsidRPr="00D03A0D">
              <w:rPr>
                <w:rFonts w:ascii="Arial" w:eastAsia="Times New Roman" w:hAnsi="Arial" w:cs="Arial"/>
                <w:color w:val="525252"/>
                <w:sz w:val="18"/>
                <w:szCs w:val="18"/>
                <w:lang w:eastAsia="sv-SE"/>
              </w:rPr>
              <w:t>, Kävlinge kommun. </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71 </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roofErr w:type="spellStart"/>
            <w:r w:rsidRPr="00D03A0D">
              <w:rPr>
                <w:rFonts w:ascii="Arial" w:eastAsia="Times New Roman" w:hAnsi="Arial" w:cs="Arial"/>
                <w:color w:val="525252"/>
                <w:sz w:val="18"/>
                <w:szCs w:val="18"/>
                <w:lang w:eastAsia="sv-SE"/>
              </w:rPr>
              <w:t>Ralångens</w:t>
            </w:r>
            <w:proofErr w:type="spellEnd"/>
            <w:r w:rsidRPr="00D03A0D">
              <w:rPr>
                <w:rFonts w:ascii="Arial" w:eastAsia="Times New Roman" w:hAnsi="Arial" w:cs="Arial"/>
                <w:color w:val="525252"/>
                <w:sz w:val="18"/>
                <w:szCs w:val="18"/>
                <w:lang w:eastAsia="sv-SE"/>
              </w:rPr>
              <w:t xml:space="preserve"> fågelstation</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xml:space="preserve">Tornet vid </w:t>
            </w:r>
            <w:proofErr w:type="spellStart"/>
            <w:r w:rsidRPr="00D03A0D">
              <w:rPr>
                <w:rFonts w:ascii="Arial" w:eastAsia="Times New Roman" w:hAnsi="Arial" w:cs="Arial"/>
                <w:color w:val="525252"/>
                <w:sz w:val="18"/>
                <w:szCs w:val="18"/>
                <w:lang w:eastAsia="sv-SE"/>
              </w:rPr>
              <w:t>Ralångens</w:t>
            </w:r>
            <w:proofErr w:type="spellEnd"/>
            <w:r w:rsidRPr="00D03A0D">
              <w:rPr>
                <w:rFonts w:ascii="Arial" w:eastAsia="Times New Roman" w:hAnsi="Arial" w:cs="Arial"/>
                <w:color w:val="525252"/>
                <w:sz w:val="18"/>
                <w:szCs w:val="18"/>
                <w:lang w:eastAsia="sv-SE"/>
              </w:rPr>
              <w:t xml:space="preserve"> fågelstation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70</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Fågelföreningen Tärnan</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Strandstuviken</w:t>
            </w:r>
            <w:proofErr w:type="spellEnd"/>
            <w:r w:rsidRPr="00D03A0D">
              <w:rPr>
                <w:rFonts w:ascii="Arial" w:eastAsia="Times New Roman" w:hAnsi="Arial" w:cs="Arial"/>
                <w:color w:val="525252"/>
                <w:sz w:val="18"/>
                <w:szCs w:val="18"/>
                <w:lang w:eastAsia="sv-SE"/>
              </w:rPr>
              <w:t>, Nyköpings kommun. </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69</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Ungdomsgruppen</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Rysjötornet</w:t>
            </w:r>
            <w:proofErr w:type="spellEnd"/>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69</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roofErr w:type="spellStart"/>
            <w:r w:rsidRPr="00D03A0D">
              <w:rPr>
                <w:rFonts w:ascii="Arial" w:eastAsia="Times New Roman" w:hAnsi="Arial" w:cs="Arial"/>
                <w:color w:val="525252"/>
                <w:sz w:val="18"/>
                <w:szCs w:val="18"/>
                <w:lang w:eastAsia="sv-SE"/>
              </w:rPr>
              <w:t>Fysingegruppen</w:t>
            </w:r>
            <w:proofErr w:type="spellEnd"/>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xml:space="preserve">NV delen av </w:t>
            </w:r>
            <w:proofErr w:type="spellStart"/>
            <w:r w:rsidRPr="00D03A0D">
              <w:rPr>
                <w:rFonts w:ascii="Arial" w:eastAsia="Times New Roman" w:hAnsi="Arial" w:cs="Arial"/>
                <w:color w:val="525252"/>
                <w:sz w:val="18"/>
                <w:szCs w:val="18"/>
                <w:lang w:eastAsia="sv-SE"/>
              </w:rPr>
              <w:t>Fysingen</w:t>
            </w:r>
            <w:proofErr w:type="spellEnd"/>
            <w:r w:rsidRPr="00D03A0D">
              <w:rPr>
                <w:rFonts w:ascii="Arial" w:eastAsia="Times New Roman" w:hAnsi="Arial" w:cs="Arial"/>
                <w:color w:val="525252"/>
                <w:sz w:val="18"/>
                <w:szCs w:val="18"/>
                <w:lang w:eastAsia="sv-SE"/>
              </w:rPr>
              <w:t>, Ströms gård</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68</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Borås fågelklubb</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xml:space="preserve"> Västra Marsjö-tornet, </w:t>
            </w:r>
            <w:proofErr w:type="gramStart"/>
            <w:r w:rsidRPr="00D03A0D">
              <w:rPr>
                <w:rFonts w:ascii="Arial" w:eastAsia="Times New Roman" w:hAnsi="Arial" w:cs="Arial"/>
                <w:color w:val="525252"/>
                <w:sz w:val="18"/>
                <w:szCs w:val="18"/>
                <w:lang w:eastAsia="sv-SE"/>
              </w:rPr>
              <w:t>c:a</w:t>
            </w:r>
            <w:proofErr w:type="gramEnd"/>
            <w:r w:rsidRPr="00D03A0D">
              <w:rPr>
                <w:rFonts w:ascii="Arial" w:eastAsia="Times New Roman" w:hAnsi="Arial" w:cs="Arial"/>
                <w:color w:val="525252"/>
                <w:sz w:val="18"/>
                <w:szCs w:val="18"/>
                <w:lang w:eastAsia="sv-SE"/>
              </w:rPr>
              <w:t xml:space="preserve"> 20 km nordost om Borås.</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67</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Onsdagsligan</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Rosenbergsstugan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67</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xml:space="preserve"> Gigi Rapphöna </w:t>
            </w:r>
            <w:proofErr w:type="spellStart"/>
            <w:r w:rsidRPr="00D03A0D">
              <w:rPr>
                <w:rFonts w:ascii="Arial" w:eastAsia="Times New Roman" w:hAnsi="Arial" w:cs="Arial"/>
                <w:color w:val="525252"/>
                <w:sz w:val="18"/>
                <w:szCs w:val="18"/>
                <w:lang w:eastAsia="sv-SE"/>
              </w:rPr>
              <w:t>mfl</w:t>
            </w:r>
            <w:proofErr w:type="spellEnd"/>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Svartsjö dämmes torn på Färingsö</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67</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Tåkerns fältstation och regionalföreningen Östergötland </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Glänåstornet</w:t>
            </w:r>
            <w:proofErr w:type="spellEnd"/>
            <w:r w:rsidRPr="00D03A0D">
              <w:rPr>
                <w:rFonts w:ascii="Arial" w:eastAsia="Times New Roman" w:hAnsi="Arial" w:cs="Arial"/>
                <w:color w:val="525252"/>
                <w:sz w:val="18"/>
                <w:szCs w:val="18"/>
                <w:lang w:eastAsia="sv-SE"/>
              </w:rPr>
              <w:t xml:space="preserve"> Tåkerns södra strand</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66</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Olas fågelkurs</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Sjöby</w:t>
            </w:r>
            <w:proofErr w:type="spellEnd"/>
            <w:r w:rsidRPr="00D03A0D">
              <w:rPr>
                <w:rFonts w:ascii="Arial" w:eastAsia="Times New Roman" w:hAnsi="Arial" w:cs="Arial"/>
                <w:color w:val="525252"/>
                <w:sz w:val="18"/>
                <w:szCs w:val="18"/>
                <w:lang w:eastAsia="sv-SE"/>
              </w:rPr>
              <w:t xml:space="preserve"> ängar, Grimslöv Skatelövsfjorden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66</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Västmanlands OF</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Lagårdssjön, Hallstahammars kommun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66</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Leksands FK</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Limsjön</w:t>
            </w:r>
            <w:proofErr w:type="spellEnd"/>
            <w:r w:rsidRPr="00D03A0D">
              <w:rPr>
                <w:rFonts w:ascii="Arial" w:eastAsia="Times New Roman" w:hAnsi="Arial" w:cs="Arial"/>
                <w:color w:val="525252"/>
                <w:sz w:val="18"/>
                <w:szCs w:val="18"/>
                <w:lang w:eastAsia="sv-SE"/>
              </w:rPr>
              <w:t>/</w:t>
            </w:r>
            <w:proofErr w:type="spellStart"/>
            <w:r w:rsidRPr="00D03A0D">
              <w:rPr>
                <w:rFonts w:ascii="Arial" w:eastAsia="Times New Roman" w:hAnsi="Arial" w:cs="Arial"/>
                <w:color w:val="525252"/>
                <w:sz w:val="18"/>
                <w:szCs w:val="18"/>
                <w:lang w:eastAsia="sv-SE"/>
              </w:rPr>
              <w:t>Norsbro</w:t>
            </w:r>
            <w:proofErr w:type="spellEnd"/>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65</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Lindänget</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Lindängets plattform, Mora/Orsa</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64</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Västmanlands OF</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xml:space="preserve">Fågeltornet vid </w:t>
            </w:r>
            <w:proofErr w:type="spellStart"/>
            <w:r w:rsidRPr="00D03A0D">
              <w:rPr>
                <w:rFonts w:ascii="Arial" w:eastAsia="Times New Roman" w:hAnsi="Arial" w:cs="Arial"/>
                <w:color w:val="525252"/>
                <w:sz w:val="18"/>
                <w:szCs w:val="18"/>
                <w:lang w:eastAsia="sv-SE"/>
              </w:rPr>
              <w:t>Gnien</w:t>
            </w:r>
            <w:proofErr w:type="spellEnd"/>
            <w:r w:rsidRPr="00D03A0D">
              <w:rPr>
                <w:rFonts w:ascii="Arial" w:eastAsia="Times New Roman" w:hAnsi="Arial" w:cs="Arial"/>
                <w:color w:val="525252"/>
                <w:sz w:val="18"/>
                <w:szCs w:val="18"/>
                <w:lang w:eastAsia="sv-SE"/>
              </w:rPr>
              <w:t xml:space="preserve"> i Ramnäs</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63</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Anette/</w:t>
            </w:r>
            <w:proofErr w:type="spellStart"/>
            <w:r w:rsidRPr="00D03A0D">
              <w:rPr>
                <w:rFonts w:ascii="Arial" w:eastAsia="Times New Roman" w:hAnsi="Arial" w:cs="Arial"/>
                <w:color w:val="525252"/>
                <w:sz w:val="18"/>
                <w:szCs w:val="18"/>
                <w:lang w:eastAsia="sv-SE"/>
              </w:rPr>
              <w:t>Josse</w:t>
            </w:r>
            <w:proofErr w:type="spellEnd"/>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Nya naturum, Kristianstad</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63</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Roslagens OF</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Brosjön</w:t>
            </w:r>
            <w:proofErr w:type="spellEnd"/>
            <w:r w:rsidRPr="00D03A0D">
              <w:rPr>
                <w:rFonts w:ascii="Arial" w:eastAsia="Times New Roman" w:hAnsi="Arial" w:cs="Arial"/>
                <w:color w:val="525252"/>
                <w:sz w:val="18"/>
                <w:szCs w:val="18"/>
                <w:lang w:eastAsia="sv-SE"/>
              </w:rPr>
              <w:t>, Roslagsbro socken, Norrtälje kommun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63</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roofErr w:type="spellStart"/>
            <w:r w:rsidRPr="00D03A0D">
              <w:rPr>
                <w:rFonts w:ascii="Arial" w:eastAsia="Times New Roman" w:hAnsi="Arial" w:cs="Arial"/>
                <w:color w:val="525252"/>
                <w:sz w:val="18"/>
                <w:szCs w:val="18"/>
                <w:lang w:eastAsia="sv-SE"/>
              </w:rPr>
              <w:t>Öof</w:t>
            </w:r>
            <w:proofErr w:type="spellEnd"/>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Sockerbruksdammarna/Mörbylånga </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62</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Nässjö ok</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xml:space="preserve">Fågeltorn vid </w:t>
            </w:r>
            <w:proofErr w:type="spellStart"/>
            <w:r w:rsidRPr="00D03A0D">
              <w:rPr>
                <w:rFonts w:ascii="Arial" w:eastAsia="Times New Roman" w:hAnsi="Arial" w:cs="Arial"/>
                <w:color w:val="525252"/>
                <w:sz w:val="18"/>
                <w:szCs w:val="18"/>
                <w:lang w:eastAsia="sv-SE"/>
              </w:rPr>
              <w:t>Barkerydssjön</w:t>
            </w:r>
            <w:proofErr w:type="spellEnd"/>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62</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roofErr w:type="spellStart"/>
            <w:r w:rsidRPr="00D03A0D">
              <w:rPr>
                <w:rFonts w:ascii="Arial" w:eastAsia="Times New Roman" w:hAnsi="Arial" w:cs="Arial"/>
                <w:color w:val="525252"/>
                <w:sz w:val="18"/>
                <w:szCs w:val="18"/>
                <w:lang w:eastAsia="sv-SE"/>
              </w:rPr>
              <w:t>Jok</w:t>
            </w:r>
            <w:proofErr w:type="spellEnd"/>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Säbysjöns fågeltorn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61</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Oskarshamnskådarna</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Målsjön</w:t>
            </w:r>
            <w:proofErr w:type="spellEnd"/>
            <w:r w:rsidRPr="00D03A0D">
              <w:rPr>
                <w:rFonts w:ascii="Arial" w:eastAsia="Times New Roman" w:hAnsi="Arial" w:cs="Arial"/>
                <w:color w:val="525252"/>
                <w:sz w:val="18"/>
                <w:szCs w:val="18"/>
                <w:lang w:eastAsia="sv-SE"/>
              </w:rPr>
              <w:t xml:space="preserve"> i Oskarshamns kommun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60</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Leksands FK</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xml:space="preserve">Östra tornet, </w:t>
            </w:r>
            <w:proofErr w:type="spellStart"/>
            <w:r w:rsidRPr="00D03A0D">
              <w:rPr>
                <w:rFonts w:ascii="Arial" w:eastAsia="Times New Roman" w:hAnsi="Arial" w:cs="Arial"/>
                <w:color w:val="525252"/>
                <w:sz w:val="18"/>
                <w:szCs w:val="18"/>
                <w:lang w:eastAsia="sv-SE"/>
              </w:rPr>
              <w:t>Limsjön</w:t>
            </w:r>
            <w:proofErr w:type="spellEnd"/>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60</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Katrineholm-Vingåkers Ornitologer </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xml:space="preserve">Nya fågeltornet vid </w:t>
            </w:r>
            <w:proofErr w:type="spellStart"/>
            <w:r w:rsidRPr="00D03A0D">
              <w:rPr>
                <w:rFonts w:ascii="Arial" w:eastAsia="Times New Roman" w:hAnsi="Arial" w:cs="Arial"/>
                <w:color w:val="525252"/>
                <w:sz w:val="18"/>
                <w:szCs w:val="18"/>
                <w:lang w:eastAsia="sv-SE"/>
              </w:rPr>
              <w:t>Näsnaren</w:t>
            </w:r>
            <w:proofErr w:type="spellEnd"/>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60</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Jämtland OF</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xml:space="preserve">Västra Fågeltornet </w:t>
            </w:r>
            <w:proofErr w:type="spellStart"/>
            <w:r w:rsidRPr="00D03A0D">
              <w:rPr>
                <w:rFonts w:ascii="Arial" w:eastAsia="Times New Roman" w:hAnsi="Arial" w:cs="Arial"/>
                <w:color w:val="525252"/>
                <w:sz w:val="18"/>
                <w:szCs w:val="18"/>
                <w:lang w:eastAsia="sv-SE"/>
              </w:rPr>
              <w:t>Tysjöarna</w:t>
            </w:r>
            <w:proofErr w:type="spellEnd"/>
            <w:r w:rsidRPr="00D03A0D">
              <w:rPr>
                <w:rFonts w:ascii="Arial" w:eastAsia="Times New Roman" w:hAnsi="Arial" w:cs="Arial"/>
                <w:color w:val="525252"/>
                <w:sz w:val="18"/>
                <w:szCs w:val="18"/>
                <w:lang w:eastAsia="sv-SE"/>
              </w:rPr>
              <w:t xml:space="preserve"> i Krokom.</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58</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roofErr w:type="spellStart"/>
            <w:r w:rsidRPr="00D03A0D">
              <w:rPr>
                <w:rFonts w:ascii="Arial" w:eastAsia="Times New Roman" w:hAnsi="Arial" w:cs="Arial"/>
                <w:color w:val="525252"/>
                <w:sz w:val="18"/>
                <w:szCs w:val="18"/>
                <w:lang w:eastAsia="sv-SE"/>
              </w:rPr>
              <w:t>Hippodromarna</w:t>
            </w:r>
            <w:proofErr w:type="spellEnd"/>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Hårssjön</w:t>
            </w:r>
            <w:proofErr w:type="spellEnd"/>
            <w:r w:rsidRPr="00D03A0D">
              <w:rPr>
                <w:rFonts w:ascii="Arial" w:eastAsia="Times New Roman" w:hAnsi="Arial" w:cs="Arial"/>
                <w:color w:val="525252"/>
                <w:sz w:val="18"/>
                <w:szCs w:val="18"/>
                <w:lang w:eastAsia="sv-SE"/>
              </w:rPr>
              <w:t>, sydöst om Göteborg (i Mölndals kommun)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58</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Kalmar ornitologiska F</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Kalmar dämme</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56</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Bollnäs Fågelklubb</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xml:space="preserve">Kyrkbytjärn vid </w:t>
            </w:r>
            <w:proofErr w:type="spellStart"/>
            <w:r w:rsidRPr="00D03A0D">
              <w:rPr>
                <w:rFonts w:ascii="Arial" w:eastAsia="Times New Roman" w:hAnsi="Arial" w:cs="Arial"/>
                <w:color w:val="525252"/>
                <w:sz w:val="18"/>
                <w:szCs w:val="18"/>
                <w:lang w:eastAsia="sv-SE"/>
              </w:rPr>
              <w:t>Hanebo</w:t>
            </w:r>
            <w:proofErr w:type="spellEnd"/>
            <w:r w:rsidRPr="00D03A0D">
              <w:rPr>
                <w:rFonts w:ascii="Arial" w:eastAsia="Times New Roman" w:hAnsi="Arial" w:cs="Arial"/>
                <w:color w:val="525252"/>
                <w:sz w:val="18"/>
                <w:szCs w:val="18"/>
                <w:lang w:eastAsia="sv-SE"/>
              </w:rPr>
              <w:t xml:space="preserve"> kyrka i Kilafors.</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56</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Leksands FK</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Brenäsviken</w:t>
            </w:r>
            <w:proofErr w:type="spellEnd"/>
            <w:r w:rsidRPr="00D03A0D">
              <w:rPr>
                <w:rFonts w:ascii="Arial" w:eastAsia="Times New Roman" w:hAnsi="Arial" w:cs="Arial"/>
                <w:color w:val="525252"/>
                <w:sz w:val="18"/>
                <w:szCs w:val="18"/>
                <w:lang w:eastAsia="sv-SE"/>
              </w:rPr>
              <w:t>, Insjön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55</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Göteborgs OF</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Bragebacken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54</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Strängnäs</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Valnaren</w:t>
            </w:r>
            <w:proofErr w:type="spellEnd"/>
            <w:r w:rsidRPr="00D03A0D">
              <w:rPr>
                <w:rFonts w:ascii="Arial" w:eastAsia="Times New Roman" w:hAnsi="Arial" w:cs="Arial"/>
                <w:color w:val="525252"/>
                <w:sz w:val="18"/>
                <w:szCs w:val="18"/>
                <w:lang w:eastAsia="sv-SE"/>
              </w:rPr>
              <w:t xml:space="preserve"> 15 km syd Strängnäs</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54</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Team Västernärke</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Västkärrs fågeltorn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54</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Ruskenprickarna</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Sunnerby</w:t>
            </w:r>
            <w:proofErr w:type="spellEnd"/>
            <w:r w:rsidRPr="00D03A0D">
              <w:rPr>
                <w:rFonts w:ascii="Arial" w:eastAsia="Times New Roman" w:hAnsi="Arial" w:cs="Arial"/>
                <w:color w:val="525252"/>
                <w:sz w:val="18"/>
                <w:szCs w:val="18"/>
                <w:lang w:eastAsia="sv-SE"/>
              </w:rPr>
              <w:t xml:space="preserve"> Vrigstad</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53 </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Leksands FK</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Statioltornet</w:t>
            </w:r>
            <w:proofErr w:type="spellEnd"/>
            <w:r w:rsidRPr="00D03A0D">
              <w:rPr>
                <w:rFonts w:ascii="Arial" w:eastAsia="Times New Roman" w:hAnsi="Arial" w:cs="Arial"/>
                <w:color w:val="525252"/>
                <w:sz w:val="18"/>
                <w:szCs w:val="18"/>
                <w:lang w:eastAsia="sv-SE"/>
              </w:rPr>
              <w:t xml:space="preserve">, </w:t>
            </w:r>
            <w:proofErr w:type="spellStart"/>
            <w:r w:rsidRPr="00D03A0D">
              <w:rPr>
                <w:rFonts w:ascii="Arial" w:eastAsia="Times New Roman" w:hAnsi="Arial" w:cs="Arial"/>
                <w:color w:val="525252"/>
                <w:sz w:val="18"/>
                <w:szCs w:val="18"/>
                <w:lang w:eastAsia="sv-SE"/>
              </w:rPr>
              <w:t>Limsjön</w:t>
            </w:r>
            <w:proofErr w:type="spellEnd"/>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52</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Wermlands OF</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xml:space="preserve">Tornet </w:t>
            </w:r>
            <w:proofErr w:type="spellStart"/>
            <w:r w:rsidRPr="00D03A0D">
              <w:rPr>
                <w:rFonts w:ascii="Arial" w:eastAsia="Times New Roman" w:hAnsi="Arial" w:cs="Arial"/>
                <w:color w:val="525252"/>
                <w:sz w:val="18"/>
                <w:szCs w:val="18"/>
                <w:lang w:eastAsia="sv-SE"/>
              </w:rPr>
              <w:t>Träfotere</w:t>
            </w:r>
            <w:proofErr w:type="spellEnd"/>
            <w:r w:rsidRPr="00D03A0D">
              <w:rPr>
                <w:rFonts w:ascii="Arial" w:eastAsia="Times New Roman" w:hAnsi="Arial" w:cs="Arial"/>
                <w:color w:val="525252"/>
                <w:sz w:val="18"/>
                <w:szCs w:val="18"/>
                <w:lang w:eastAsia="sv-SE"/>
              </w:rPr>
              <w:t xml:space="preserve"> vid Södra Hyn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51</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Leksands FK</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Limsjön</w:t>
            </w:r>
            <w:proofErr w:type="spellEnd"/>
            <w:r w:rsidRPr="00D03A0D">
              <w:rPr>
                <w:rFonts w:ascii="Arial" w:eastAsia="Times New Roman" w:hAnsi="Arial" w:cs="Arial"/>
                <w:color w:val="525252"/>
                <w:sz w:val="18"/>
                <w:szCs w:val="18"/>
                <w:lang w:eastAsia="sv-SE"/>
              </w:rPr>
              <w:t>, Lima</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51</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roofErr w:type="spellStart"/>
            <w:r w:rsidRPr="00D03A0D">
              <w:rPr>
                <w:rFonts w:ascii="Arial" w:eastAsia="Times New Roman" w:hAnsi="Arial" w:cs="Arial"/>
                <w:color w:val="525252"/>
                <w:sz w:val="18"/>
                <w:szCs w:val="18"/>
                <w:lang w:eastAsia="sv-SE"/>
              </w:rPr>
              <w:t>Syk&amp;Elleby</w:t>
            </w:r>
            <w:proofErr w:type="spellEnd"/>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Hjälstaviken</w:t>
            </w:r>
            <w:proofErr w:type="spellEnd"/>
            <w:r w:rsidRPr="00D03A0D">
              <w:rPr>
                <w:rFonts w:ascii="Arial" w:eastAsia="Times New Roman" w:hAnsi="Arial" w:cs="Arial"/>
                <w:color w:val="525252"/>
                <w:sz w:val="18"/>
                <w:szCs w:val="18"/>
                <w:lang w:eastAsia="sv-SE"/>
              </w:rPr>
              <w:t>, Uppland</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49</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w:t>
            </w:r>
            <w:proofErr w:type="spellStart"/>
            <w:proofErr w:type="gramStart"/>
            <w:r w:rsidRPr="00D03A0D">
              <w:rPr>
                <w:rFonts w:ascii="Arial" w:eastAsia="Times New Roman" w:hAnsi="Arial" w:cs="Arial"/>
                <w:color w:val="525252"/>
                <w:sz w:val="18"/>
                <w:szCs w:val="18"/>
                <w:lang w:eastAsia="sv-SE"/>
              </w:rPr>
              <w:t>Bytjärn</w:t>
            </w:r>
            <w:proofErr w:type="spellEnd"/>
            <w:r w:rsidRPr="00D03A0D">
              <w:rPr>
                <w:rFonts w:ascii="Arial" w:eastAsia="Times New Roman" w:hAnsi="Arial" w:cs="Arial"/>
                <w:color w:val="525252"/>
                <w:sz w:val="18"/>
                <w:szCs w:val="18"/>
                <w:lang w:eastAsia="sv-SE"/>
              </w:rPr>
              <w:t xml:space="preserve"> ,</w:t>
            </w:r>
            <w:proofErr w:type="gramEnd"/>
            <w:r w:rsidRPr="00D03A0D">
              <w:rPr>
                <w:rFonts w:ascii="Arial" w:eastAsia="Times New Roman" w:hAnsi="Arial" w:cs="Arial"/>
                <w:color w:val="525252"/>
                <w:sz w:val="18"/>
                <w:szCs w:val="18"/>
                <w:lang w:eastAsia="sv-SE"/>
              </w:rPr>
              <w:t xml:space="preserve"> Arvika</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Bytjärn</w:t>
            </w:r>
            <w:proofErr w:type="spellEnd"/>
            <w:r w:rsidRPr="00D03A0D">
              <w:rPr>
                <w:rFonts w:ascii="Arial" w:eastAsia="Times New Roman" w:hAnsi="Arial" w:cs="Arial"/>
                <w:color w:val="525252"/>
                <w:sz w:val="18"/>
                <w:szCs w:val="18"/>
                <w:lang w:eastAsia="sv-SE"/>
              </w:rPr>
              <w:t>, Arvika</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48</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Uppsjön</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Fågeltorn vid Uppsjön</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47</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Vibygänget</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Vibytornet</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47</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Vänga mosse</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Tornet i Vänga mosse, Borås Stad</w:t>
            </w:r>
          </w:p>
        </w:tc>
      </w:tr>
      <w:tr w:rsidR="00D03A0D" w:rsidRPr="00D03A0D" w:rsidTr="00D03A0D">
        <w:trPr>
          <w:trHeight w:val="285"/>
          <w:tblCellSpacing w:w="0" w:type="dxa"/>
        </w:trPr>
        <w:tc>
          <w:tcPr>
            <w:tcW w:w="0" w:type="auto"/>
            <w:shd w:val="clear" w:color="auto" w:fill="FFFFFF"/>
            <w:vAlign w:val="center"/>
            <w:hideMark/>
          </w:tcPr>
          <w:p w:rsidR="00D03A0D" w:rsidRPr="00D03A0D" w:rsidRDefault="00D03A0D" w:rsidP="00D03A0D">
            <w:pPr>
              <w:spacing w:after="0" w:line="240" w:lineRule="auto"/>
              <w:jc w:val="right"/>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40</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r w:rsidRPr="00D03A0D">
              <w:rPr>
                <w:rFonts w:ascii="Arial" w:eastAsia="Times New Roman" w:hAnsi="Arial" w:cs="Arial"/>
                <w:color w:val="525252"/>
                <w:sz w:val="18"/>
                <w:szCs w:val="18"/>
                <w:lang w:eastAsia="sv-SE"/>
              </w:rPr>
              <w:t> Lergökarna</w:t>
            </w:r>
          </w:p>
        </w:tc>
        <w:tc>
          <w:tcPr>
            <w:tcW w:w="0" w:type="auto"/>
            <w:shd w:val="clear" w:color="auto" w:fill="FFFFFF"/>
            <w:vAlign w:val="center"/>
            <w:hideMark/>
          </w:tcPr>
          <w:p w:rsidR="00D03A0D" w:rsidRPr="00D03A0D" w:rsidRDefault="00D03A0D" w:rsidP="00D03A0D">
            <w:pPr>
              <w:spacing w:after="0" w:line="240" w:lineRule="auto"/>
              <w:rPr>
                <w:rFonts w:ascii="Arial" w:eastAsia="Times New Roman" w:hAnsi="Arial" w:cs="Arial"/>
                <w:color w:val="525252"/>
                <w:sz w:val="18"/>
                <w:szCs w:val="18"/>
                <w:lang w:eastAsia="sv-SE"/>
              </w:rPr>
            </w:pPr>
            <w:proofErr w:type="spellStart"/>
            <w:r w:rsidRPr="00D03A0D">
              <w:rPr>
                <w:rFonts w:ascii="Arial" w:eastAsia="Times New Roman" w:hAnsi="Arial" w:cs="Arial"/>
                <w:color w:val="525252"/>
                <w:sz w:val="18"/>
                <w:szCs w:val="18"/>
                <w:lang w:eastAsia="sv-SE"/>
              </w:rPr>
              <w:t>Björka</w:t>
            </w:r>
            <w:proofErr w:type="spellEnd"/>
            <w:r w:rsidRPr="00D03A0D">
              <w:rPr>
                <w:rFonts w:ascii="Arial" w:eastAsia="Times New Roman" w:hAnsi="Arial" w:cs="Arial"/>
                <w:color w:val="525252"/>
                <w:sz w:val="18"/>
                <w:szCs w:val="18"/>
                <w:lang w:eastAsia="sv-SE"/>
              </w:rPr>
              <w:t xml:space="preserve"> lertag, Kumla</w:t>
            </w:r>
          </w:p>
        </w:tc>
      </w:tr>
    </w:tbl>
    <w:p w:rsidR="00472B65" w:rsidRDefault="00472B65">
      <w:bookmarkStart w:id="0" w:name="_GoBack"/>
      <w:bookmarkEnd w:id="0"/>
    </w:p>
    <w:sectPr w:rsidR="00472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47"/>
    <w:rsid w:val="00061E28"/>
    <w:rsid w:val="00285747"/>
    <w:rsid w:val="00472B65"/>
    <w:rsid w:val="005D1E88"/>
    <w:rsid w:val="00D03A0D"/>
    <w:rsid w:val="00DF7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DBB4"/>
  <w15:chartTrackingRefBased/>
  <w15:docId w15:val="{E0B25DD2-4A30-4F74-8BB7-FA9B1885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E28"/>
    <w:rPr>
      <w:rFonts w:ascii="Segoe UI Light" w:hAnsi="Segoe UI Light"/>
    </w:rPr>
  </w:style>
  <w:style w:type="paragraph" w:styleId="Rubrik1">
    <w:name w:val="heading 1"/>
    <w:basedOn w:val="Normal"/>
    <w:next w:val="Normal"/>
    <w:link w:val="Rubrik1Char"/>
    <w:uiPriority w:val="9"/>
    <w:qFormat/>
    <w:rsid w:val="00061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061E28"/>
    <w:pPr>
      <w:keepNext/>
      <w:keepLines/>
      <w:spacing w:before="40" w:after="0"/>
      <w:outlineLvl w:val="1"/>
    </w:pPr>
    <w:rPr>
      <w:rFonts w:eastAsiaTheme="majorEastAsia" w:cstheme="majorBidi"/>
      <w:b/>
      <w:color w:val="2F5496" w:themeColor="accent1" w:themeShade="BF"/>
      <w:sz w:val="28"/>
      <w:szCs w:val="26"/>
    </w:rPr>
  </w:style>
  <w:style w:type="paragraph" w:styleId="Rubrik3">
    <w:name w:val="heading 3"/>
    <w:basedOn w:val="Normal"/>
    <w:next w:val="Normal"/>
    <w:link w:val="Rubrik3Char"/>
    <w:autoRedefine/>
    <w:uiPriority w:val="9"/>
    <w:unhideWhenUsed/>
    <w:qFormat/>
    <w:rsid w:val="00061E28"/>
    <w:pPr>
      <w:keepNext/>
      <w:keepLines/>
      <w:spacing w:before="40" w:after="0"/>
      <w:outlineLvl w:val="2"/>
    </w:pPr>
    <w:rPr>
      <w:rFonts w:eastAsiaTheme="majorEastAsia" w:cstheme="majorBidi"/>
      <w:b/>
      <w:sz w:val="24"/>
      <w:szCs w:val="24"/>
    </w:rPr>
  </w:style>
  <w:style w:type="paragraph" w:styleId="Rubrik4">
    <w:name w:val="heading 4"/>
    <w:basedOn w:val="Normal"/>
    <w:next w:val="Normal"/>
    <w:link w:val="Rubrik4Char"/>
    <w:uiPriority w:val="9"/>
    <w:semiHidden/>
    <w:unhideWhenUsed/>
    <w:qFormat/>
    <w:rsid w:val="00061E28"/>
    <w:pPr>
      <w:keepNext/>
      <w:keepLines/>
      <w:spacing w:before="40" w:after="0"/>
      <w:outlineLvl w:val="3"/>
    </w:pPr>
    <w:rPr>
      <w:rFonts w:eastAsiaTheme="majorEastAsia" w:cstheme="majorBidi"/>
      <w:b/>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61E28"/>
    <w:rPr>
      <w:rFonts w:ascii="Segoe UI Light" w:eastAsiaTheme="majorEastAsia" w:hAnsi="Segoe UI Light" w:cstheme="majorBidi"/>
      <w:b/>
      <w:sz w:val="24"/>
      <w:szCs w:val="24"/>
    </w:rPr>
  </w:style>
  <w:style w:type="paragraph" w:styleId="Rubrik">
    <w:name w:val="Title"/>
    <w:basedOn w:val="Normal"/>
    <w:next w:val="Normal"/>
    <w:link w:val="RubrikChar"/>
    <w:uiPriority w:val="10"/>
    <w:qFormat/>
    <w:rsid w:val="00061E28"/>
    <w:pPr>
      <w:spacing w:after="0" w:line="240" w:lineRule="auto"/>
      <w:contextualSpacing/>
    </w:pPr>
    <w:rPr>
      <w:rFonts w:eastAsiaTheme="majorEastAsia" w:cstheme="majorBidi"/>
      <w:b/>
      <w:spacing w:val="-10"/>
      <w:kern w:val="28"/>
      <w:sz w:val="56"/>
      <w:szCs w:val="56"/>
    </w:rPr>
  </w:style>
  <w:style w:type="character" w:customStyle="1" w:styleId="RubrikChar">
    <w:name w:val="Rubrik Char"/>
    <w:basedOn w:val="Standardstycketeckensnitt"/>
    <w:link w:val="Rubrik"/>
    <w:uiPriority w:val="10"/>
    <w:rsid w:val="00061E28"/>
    <w:rPr>
      <w:rFonts w:ascii="Segoe UI Light" w:eastAsiaTheme="majorEastAsia" w:hAnsi="Segoe UI Light" w:cstheme="majorBidi"/>
      <w:b/>
      <w:spacing w:val="-10"/>
      <w:kern w:val="28"/>
      <w:sz w:val="56"/>
      <w:szCs w:val="56"/>
    </w:rPr>
  </w:style>
  <w:style w:type="paragraph" w:styleId="Ingetavstnd">
    <w:name w:val="No Spacing"/>
    <w:uiPriority w:val="1"/>
    <w:qFormat/>
    <w:rsid w:val="00061E28"/>
    <w:pPr>
      <w:spacing w:after="0" w:line="240" w:lineRule="auto"/>
    </w:pPr>
    <w:rPr>
      <w:rFonts w:ascii="Segoe UI Light" w:hAnsi="Segoe UI Light"/>
    </w:rPr>
  </w:style>
  <w:style w:type="character" w:customStyle="1" w:styleId="Rubrik1Char">
    <w:name w:val="Rubrik 1 Char"/>
    <w:basedOn w:val="Standardstycketeckensnitt"/>
    <w:link w:val="Rubrik1"/>
    <w:uiPriority w:val="9"/>
    <w:rsid w:val="00061E28"/>
    <w:rPr>
      <w:rFonts w:asciiTheme="majorHAnsi" w:eastAsiaTheme="majorEastAsia" w:hAnsiTheme="majorHAnsi" w:cstheme="majorBidi"/>
      <w:color w:val="2F5496" w:themeColor="accent1" w:themeShade="BF"/>
      <w:sz w:val="32"/>
      <w:szCs w:val="32"/>
    </w:rPr>
  </w:style>
  <w:style w:type="paragraph" w:styleId="Citat">
    <w:name w:val="Quote"/>
    <w:basedOn w:val="Normal"/>
    <w:next w:val="Normal"/>
    <w:link w:val="CitatChar"/>
    <w:uiPriority w:val="29"/>
    <w:qFormat/>
    <w:rsid w:val="00061E28"/>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61E28"/>
    <w:rPr>
      <w:rFonts w:ascii="Segoe UI Light" w:hAnsi="Segoe UI Light"/>
      <w:i/>
      <w:iCs/>
      <w:color w:val="404040" w:themeColor="text1" w:themeTint="BF"/>
    </w:rPr>
  </w:style>
  <w:style w:type="character" w:customStyle="1" w:styleId="Rubrik4Char">
    <w:name w:val="Rubrik 4 Char"/>
    <w:basedOn w:val="Standardstycketeckensnitt"/>
    <w:link w:val="Rubrik4"/>
    <w:uiPriority w:val="9"/>
    <w:semiHidden/>
    <w:rsid w:val="00061E28"/>
    <w:rPr>
      <w:rFonts w:ascii="Segoe UI Light" w:eastAsiaTheme="majorEastAsia" w:hAnsi="Segoe UI Light" w:cstheme="majorBidi"/>
      <w:b/>
      <w:i/>
      <w:iCs/>
      <w:color w:val="2F5496" w:themeColor="accent1" w:themeShade="BF"/>
    </w:rPr>
  </w:style>
  <w:style w:type="character" w:customStyle="1" w:styleId="Rubrik2Char">
    <w:name w:val="Rubrik 2 Char"/>
    <w:basedOn w:val="Standardstycketeckensnitt"/>
    <w:link w:val="Rubrik2"/>
    <w:uiPriority w:val="9"/>
    <w:semiHidden/>
    <w:rsid w:val="00061E28"/>
    <w:rPr>
      <w:rFonts w:ascii="Segoe UI Light" w:eastAsiaTheme="majorEastAsia" w:hAnsi="Segoe UI Light" w:cstheme="majorBidi"/>
      <w:b/>
      <w:color w:val="2F5496" w:themeColor="accent1" w:themeShade="BF"/>
      <w:sz w:val="28"/>
      <w:szCs w:val="26"/>
    </w:rPr>
  </w:style>
  <w:style w:type="paragraph" w:styleId="Normalwebb">
    <w:name w:val="Normal (Web)"/>
    <w:basedOn w:val="Normal"/>
    <w:uiPriority w:val="99"/>
    <w:semiHidden/>
    <w:unhideWhenUsed/>
    <w:rsid w:val="00D03A0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03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81262">
      <w:bodyDiv w:val="1"/>
      <w:marLeft w:val="0"/>
      <w:marRight w:val="0"/>
      <w:marTop w:val="0"/>
      <w:marBottom w:val="0"/>
      <w:divBdr>
        <w:top w:val="none" w:sz="0" w:space="0" w:color="auto"/>
        <w:left w:val="none" w:sz="0" w:space="0" w:color="auto"/>
        <w:bottom w:val="none" w:sz="0" w:space="0" w:color="auto"/>
        <w:right w:val="none" w:sz="0" w:space="0" w:color="auto"/>
      </w:divBdr>
    </w:div>
    <w:div w:id="18344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os.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5017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Rigbäck</dc:creator>
  <cp:keywords/>
  <dc:description/>
  <cp:lastModifiedBy>Stina Rigbäck</cp:lastModifiedBy>
  <cp:revision>2</cp:revision>
  <dcterms:created xsi:type="dcterms:W3CDTF">2019-02-01T07:17:00Z</dcterms:created>
  <dcterms:modified xsi:type="dcterms:W3CDTF">2019-02-01T07:17:00Z</dcterms:modified>
</cp:coreProperties>
</file>