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747" w:rsidRDefault="00285747" w:rsidP="00285747">
      <w:pPr>
        <w:pStyle w:val="Rubrik1"/>
        <w:rPr>
          <w:rFonts w:eastAsia="Times New Roman"/>
          <w:shd w:val="clear" w:color="auto" w:fill="FFFFFF"/>
          <w:lang w:eastAsia="sv-SE"/>
        </w:rPr>
      </w:pPr>
      <w:r>
        <w:rPr>
          <w:rFonts w:eastAsia="Times New Roman"/>
          <w:shd w:val="clear" w:color="auto" w:fill="FFFFFF"/>
          <w:lang w:eastAsia="sv-SE"/>
        </w:rPr>
        <w:t>Fågeltornskampen 2012</w:t>
      </w:r>
      <w:bookmarkStart w:id="0" w:name="_GoBack"/>
      <w:bookmarkEnd w:id="0"/>
    </w:p>
    <w:p w:rsidR="00285747" w:rsidRDefault="00285747" w:rsidP="00285747">
      <w:pPr>
        <w:spacing w:after="0" w:line="240" w:lineRule="auto"/>
        <w:rPr>
          <w:rFonts w:ascii="Arial" w:eastAsia="Times New Roman" w:hAnsi="Arial" w:cs="Arial"/>
          <w:color w:val="525252"/>
          <w:sz w:val="18"/>
          <w:szCs w:val="18"/>
          <w:shd w:val="clear" w:color="auto" w:fill="FFFFFF"/>
          <w:lang w:eastAsia="sv-SE"/>
        </w:rPr>
      </w:pPr>
    </w:p>
    <w:p w:rsidR="00285747" w:rsidRPr="00285747" w:rsidRDefault="00285747" w:rsidP="00285747">
      <w:pPr>
        <w:spacing w:after="0" w:line="240" w:lineRule="auto"/>
        <w:rPr>
          <w:rFonts w:ascii="Times New Roman" w:eastAsia="Times New Roman" w:hAnsi="Times New Roman" w:cs="Times New Roman"/>
          <w:sz w:val="24"/>
          <w:szCs w:val="24"/>
          <w:lang w:eastAsia="sv-SE"/>
        </w:rPr>
      </w:pPr>
      <w:r w:rsidRPr="00285747">
        <w:rPr>
          <w:rFonts w:ascii="Arial" w:eastAsia="Times New Roman" w:hAnsi="Arial" w:cs="Arial"/>
          <w:color w:val="525252"/>
          <w:sz w:val="18"/>
          <w:szCs w:val="18"/>
          <w:shd w:val="clear" w:color="auto" w:fill="FFFFFF"/>
          <w:lang w:eastAsia="sv-SE"/>
        </w:rPr>
        <w:t xml:space="preserve">Finland vann återigen ”Fågeltornskampen” eller ”The </w:t>
      </w:r>
      <w:proofErr w:type="spellStart"/>
      <w:r w:rsidRPr="00285747">
        <w:rPr>
          <w:rFonts w:ascii="Arial" w:eastAsia="Times New Roman" w:hAnsi="Arial" w:cs="Arial"/>
          <w:color w:val="525252"/>
          <w:sz w:val="18"/>
          <w:szCs w:val="18"/>
          <w:shd w:val="clear" w:color="auto" w:fill="FFFFFF"/>
          <w:lang w:eastAsia="sv-SE"/>
        </w:rPr>
        <w:t>Battle</w:t>
      </w:r>
      <w:proofErr w:type="spellEnd"/>
      <w:r w:rsidRPr="00285747">
        <w:rPr>
          <w:rFonts w:ascii="Arial" w:eastAsia="Times New Roman" w:hAnsi="Arial" w:cs="Arial"/>
          <w:color w:val="525252"/>
          <w:sz w:val="18"/>
          <w:szCs w:val="18"/>
          <w:shd w:val="clear" w:color="auto" w:fill="FFFFFF"/>
          <w:lang w:eastAsia="sv-SE"/>
        </w:rPr>
        <w:t xml:space="preserve"> </w:t>
      </w:r>
      <w:proofErr w:type="spellStart"/>
      <w:r w:rsidRPr="00285747">
        <w:rPr>
          <w:rFonts w:ascii="Arial" w:eastAsia="Times New Roman" w:hAnsi="Arial" w:cs="Arial"/>
          <w:color w:val="525252"/>
          <w:sz w:val="18"/>
          <w:szCs w:val="18"/>
          <w:shd w:val="clear" w:color="auto" w:fill="FFFFFF"/>
          <w:lang w:eastAsia="sv-SE"/>
        </w:rPr>
        <w:t>of</w:t>
      </w:r>
      <w:proofErr w:type="spellEnd"/>
      <w:r w:rsidRPr="00285747">
        <w:rPr>
          <w:rFonts w:ascii="Arial" w:eastAsia="Times New Roman" w:hAnsi="Arial" w:cs="Arial"/>
          <w:color w:val="525252"/>
          <w:sz w:val="18"/>
          <w:szCs w:val="18"/>
          <w:shd w:val="clear" w:color="auto" w:fill="FFFFFF"/>
          <w:lang w:eastAsia="sv-SE"/>
        </w:rPr>
        <w:t xml:space="preserve"> Towers” som det heter på ”finska”. Åtminstone två fågeltorn i Finland såg över 100 arter under de åtta lördagstimmar som Fågeltornskampen pågick. Antalet blev 103 arter för det fågeltorn som noterade mest och det var nästan tio fler än de svenska fågeltorn som hamnade i topp i Sverige. Det nybyggda fågeltornet i Ottenby lund på allra sydligaste Öland fick ihop 94 arter liksom fågeltornet vid </w:t>
      </w:r>
      <w:proofErr w:type="spellStart"/>
      <w:r w:rsidRPr="00285747">
        <w:rPr>
          <w:rFonts w:ascii="Arial" w:eastAsia="Times New Roman" w:hAnsi="Arial" w:cs="Arial"/>
          <w:color w:val="525252"/>
          <w:sz w:val="18"/>
          <w:szCs w:val="18"/>
          <w:shd w:val="clear" w:color="auto" w:fill="FFFFFF"/>
          <w:lang w:eastAsia="sv-SE"/>
        </w:rPr>
        <w:t>Norsa</w:t>
      </w:r>
      <w:proofErr w:type="spellEnd"/>
      <w:r w:rsidRPr="00285747">
        <w:rPr>
          <w:rFonts w:ascii="Arial" w:eastAsia="Times New Roman" w:hAnsi="Arial" w:cs="Arial"/>
          <w:color w:val="525252"/>
          <w:sz w:val="18"/>
          <w:szCs w:val="18"/>
          <w:shd w:val="clear" w:color="auto" w:fill="FFFFFF"/>
          <w:lang w:eastAsia="sv-SE"/>
        </w:rPr>
        <w:t xml:space="preserve">, Köping i Västmanland. De flesta fågeltornskamparna i södra och mellersta Sverige led av hårda vindar vilket försvårade letandet av fåglar. Därför var det inte förvånande att fågeltornet vid </w:t>
      </w:r>
      <w:proofErr w:type="spellStart"/>
      <w:r w:rsidRPr="00285747">
        <w:rPr>
          <w:rFonts w:ascii="Arial" w:eastAsia="Times New Roman" w:hAnsi="Arial" w:cs="Arial"/>
          <w:color w:val="525252"/>
          <w:sz w:val="18"/>
          <w:szCs w:val="18"/>
          <w:shd w:val="clear" w:color="auto" w:fill="FFFFFF"/>
          <w:lang w:eastAsia="sv-SE"/>
        </w:rPr>
        <w:t>Ålsjön</w:t>
      </w:r>
      <w:proofErr w:type="spellEnd"/>
      <w:r w:rsidRPr="00285747">
        <w:rPr>
          <w:rFonts w:ascii="Arial" w:eastAsia="Times New Roman" w:hAnsi="Arial" w:cs="Arial"/>
          <w:color w:val="525252"/>
          <w:sz w:val="18"/>
          <w:szCs w:val="18"/>
          <w:shd w:val="clear" w:color="auto" w:fill="FFFFFF"/>
          <w:lang w:eastAsia="sv-SE"/>
        </w:rPr>
        <w:t xml:space="preserve"> i Hälsingland hamnade på tredje plats med 91 arter.</w:t>
      </w:r>
      <w:r w:rsidRPr="00285747">
        <w:rPr>
          <w:rFonts w:ascii="Arial" w:eastAsia="Times New Roman" w:hAnsi="Arial" w:cs="Arial"/>
          <w:color w:val="525252"/>
          <w:sz w:val="18"/>
          <w:szCs w:val="18"/>
          <w:lang w:eastAsia="sv-SE"/>
        </w:rPr>
        <w:br/>
      </w:r>
      <w:r w:rsidRPr="00285747">
        <w:rPr>
          <w:rFonts w:ascii="Arial" w:eastAsia="Times New Roman" w:hAnsi="Arial" w:cs="Arial"/>
          <w:color w:val="525252"/>
          <w:sz w:val="18"/>
          <w:szCs w:val="18"/>
          <w:lang w:eastAsia="sv-SE"/>
        </w:rPr>
        <w:br/>
      </w:r>
      <w:r w:rsidRPr="00285747">
        <w:rPr>
          <w:rFonts w:ascii="Arial" w:eastAsia="Times New Roman" w:hAnsi="Arial" w:cs="Arial"/>
          <w:color w:val="525252"/>
          <w:sz w:val="18"/>
          <w:szCs w:val="18"/>
          <w:shd w:val="clear" w:color="auto" w:fill="FFFFFF"/>
          <w:lang w:eastAsia="sv-SE"/>
        </w:rPr>
        <w:t>I Finland deltog närmare 300 fågeltorn medan vi i Sverige hade 49 deltagande fågeltorn. Totalt besöktes dessa svenska fågeltorn av mer än 500 personer.</w:t>
      </w:r>
      <w:r w:rsidRPr="00285747">
        <w:rPr>
          <w:rFonts w:ascii="Arial" w:eastAsia="Times New Roman" w:hAnsi="Arial" w:cs="Arial"/>
          <w:color w:val="525252"/>
          <w:sz w:val="18"/>
          <w:szCs w:val="18"/>
          <w:lang w:eastAsia="sv-SE"/>
        </w:rPr>
        <w:br/>
      </w:r>
      <w:r w:rsidRPr="00285747">
        <w:rPr>
          <w:rFonts w:ascii="Arial" w:eastAsia="Times New Roman" w:hAnsi="Arial" w:cs="Arial"/>
          <w:color w:val="525252"/>
          <w:sz w:val="18"/>
          <w:szCs w:val="18"/>
          <w:lang w:eastAsia="sv-SE"/>
        </w:rPr>
        <w:br/>
      </w:r>
      <w:r w:rsidRPr="00285747">
        <w:rPr>
          <w:rFonts w:ascii="Arial" w:eastAsia="Times New Roman" w:hAnsi="Arial" w:cs="Arial"/>
          <w:color w:val="525252"/>
          <w:sz w:val="18"/>
          <w:szCs w:val="18"/>
          <w:shd w:val="clear" w:color="auto" w:fill="FFFFFF"/>
          <w:lang w:eastAsia="sv-SE"/>
        </w:rPr>
        <w:t xml:space="preserve">Givetvis upptäcktes det en del lite ovanligare arter. Exempelvis sågs en </w:t>
      </w:r>
      <w:proofErr w:type="spellStart"/>
      <w:r w:rsidRPr="00285747">
        <w:rPr>
          <w:rFonts w:ascii="Arial" w:eastAsia="Times New Roman" w:hAnsi="Arial" w:cs="Arial"/>
          <w:color w:val="525252"/>
          <w:sz w:val="18"/>
          <w:szCs w:val="18"/>
          <w:shd w:val="clear" w:color="auto" w:fill="FFFFFF"/>
          <w:lang w:eastAsia="sv-SE"/>
        </w:rPr>
        <w:t>vitögd</w:t>
      </w:r>
      <w:proofErr w:type="spellEnd"/>
      <w:r w:rsidRPr="00285747">
        <w:rPr>
          <w:rFonts w:ascii="Arial" w:eastAsia="Times New Roman" w:hAnsi="Arial" w:cs="Arial"/>
          <w:color w:val="525252"/>
          <w:sz w:val="18"/>
          <w:szCs w:val="18"/>
          <w:shd w:val="clear" w:color="auto" w:fill="FFFFFF"/>
          <w:lang w:eastAsia="sv-SE"/>
        </w:rPr>
        <w:t xml:space="preserve"> dykand utanför Örebro, en stäpphök i Hälsingland och det är glädjande att notera pilgrimsfalkar sågs vid flera av tornen. För 15 år sedan var situationen en annan, då räknades pilgrimsfalken som en raritet.</w:t>
      </w:r>
      <w:r w:rsidRPr="00285747">
        <w:rPr>
          <w:rFonts w:ascii="Arial" w:eastAsia="Times New Roman" w:hAnsi="Arial" w:cs="Arial"/>
          <w:color w:val="525252"/>
          <w:sz w:val="18"/>
          <w:szCs w:val="18"/>
          <w:lang w:eastAsia="sv-SE"/>
        </w:rPr>
        <w:br/>
      </w:r>
      <w:r w:rsidRPr="00285747">
        <w:rPr>
          <w:rFonts w:ascii="Arial" w:eastAsia="Times New Roman" w:hAnsi="Arial" w:cs="Arial"/>
          <w:color w:val="525252"/>
          <w:sz w:val="18"/>
          <w:szCs w:val="18"/>
          <w:lang w:eastAsia="sv-SE"/>
        </w:rPr>
        <w:br/>
      </w:r>
      <w:r w:rsidRPr="00285747">
        <w:rPr>
          <w:rFonts w:ascii="Arial" w:eastAsia="Times New Roman" w:hAnsi="Arial" w:cs="Arial"/>
          <w:color w:val="525252"/>
          <w:sz w:val="18"/>
          <w:szCs w:val="18"/>
          <w:shd w:val="clear" w:color="auto" w:fill="FFFFFF"/>
          <w:lang w:eastAsia="sv-SE"/>
        </w:rPr>
        <w:t xml:space="preserve">Bland </w:t>
      </w:r>
      <w:proofErr w:type="spellStart"/>
      <w:r w:rsidRPr="00285747">
        <w:rPr>
          <w:rFonts w:ascii="Arial" w:eastAsia="Times New Roman" w:hAnsi="Arial" w:cs="Arial"/>
          <w:color w:val="525252"/>
          <w:sz w:val="18"/>
          <w:szCs w:val="18"/>
          <w:shd w:val="clear" w:color="auto" w:fill="FFFFFF"/>
          <w:lang w:eastAsia="sv-SE"/>
        </w:rPr>
        <w:t>vårfåglarna</w:t>
      </w:r>
      <w:proofErr w:type="spellEnd"/>
      <w:r w:rsidRPr="00285747">
        <w:rPr>
          <w:rFonts w:ascii="Arial" w:eastAsia="Times New Roman" w:hAnsi="Arial" w:cs="Arial"/>
          <w:color w:val="525252"/>
          <w:sz w:val="18"/>
          <w:szCs w:val="18"/>
          <w:shd w:val="clear" w:color="auto" w:fill="FFFFFF"/>
          <w:lang w:eastAsia="sv-SE"/>
        </w:rPr>
        <w:t xml:space="preserve"> räknades bland annat gök, tornseglare och näktergal in bland de nyanlända från övervintringarna i Afrika.</w:t>
      </w:r>
      <w:r w:rsidRPr="00285747">
        <w:rPr>
          <w:rFonts w:ascii="Arial" w:eastAsia="Times New Roman" w:hAnsi="Arial" w:cs="Arial"/>
          <w:color w:val="525252"/>
          <w:sz w:val="18"/>
          <w:szCs w:val="18"/>
          <w:lang w:eastAsia="sv-SE"/>
        </w:rPr>
        <w:br/>
      </w:r>
    </w:p>
    <w:tbl>
      <w:tblPr>
        <w:tblW w:w="9270" w:type="dxa"/>
        <w:tblCellSpacing w:w="0" w:type="dxa"/>
        <w:shd w:val="clear" w:color="auto" w:fill="FFFFFF"/>
        <w:tblCellMar>
          <w:left w:w="0" w:type="dxa"/>
          <w:right w:w="0" w:type="dxa"/>
        </w:tblCellMar>
        <w:tblLook w:val="04A0" w:firstRow="1" w:lastRow="0" w:firstColumn="1" w:lastColumn="0" w:noHBand="0" w:noVBand="1"/>
      </w:tblPr>
      <w:tblGrid>
        <w:gridCol w:w="561"/>
        <w:gridCol w:w="3754"/>
        <w:gridCol w:w="4955"/>
      </w:tblGrid>
      <w:tr w:rsidR="00285747" w:rsidRPr="00285747" w:rsidTr="00285747">
        <w:trPr>
          <w:trHeight w:val="285"/>
          <w:tblCellSpacing w:w="0" w:type="dxa"/>
        </w:trPr>
        <w:tc>
          <w:tcPr>
            <w:tcW w:w="555" w:type="dxa"/>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Antal</w:t>
            </w:r>
          </w:p>
        </w:tc>
        <w:tc>
          <w:tcPr>
            <w:tcW w:w="3750" w:type="dxa"/>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Anmält lag</w:t>
            </w:r>
          </w:p>
        </w:tc>
        <w:tc>
          <w:tcPr>
            <w:tcW w:w="4950" w:type="dxa"/>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Plats</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94</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 Lag/Torn </w:t>
            </w:r>
            <w:proofErr w:type="spellStart"/>
            <w:r w:rsidRPr="00285747">
              <w:rPr>
                <w:rFonts w:ascii="Arial" w:eastAsia="Times New Roman" w:hAnsi="Arial" w:cs="Arial"/>
                <w:color w:val="525252"/>
                <w:sz w:val="18"/>
                <w:szCs w:val="18"/>
                <w:lang w:eastAsia="sv-SE"/>
              </w:rPr>
              <w:t>Norsa</w:t>
            </w:r>
            <w:proofErr w:type="spellEnd"/>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Norsa</w:t>
            </w:r>
            <w:proofErr w:type="spellEnd"/>
            <w:r w:rsidRPr="00285747">
              <w:rPr>
                <w:rFonts w:ascii="Arial" w:eastAsia="Times New Roman" w:hAnsi="Arial" w:cs="Arial"/>
                <w:color w:val="525252"/>
                <w:sz w:val="18"/>
                <w:szCs w:val="18"/>
                <w:lang w:eastAsia="sv-SE"/>
              </w:rPr>
              <w:t>, Västmanland</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94</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ÖOF/ SOF/naturum Ottenby</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Nya Södra Lundtornet, Ottenby, Öland</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91</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Söderhamns Fågelklubb</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Fågeltornet vid </w:t>
            </w:r>
            <w:proofErr w:type="spellStart"/>
            <w:r w:rsidRPr="00285747">
              <w:rPr>
                <w:rFonts w:ascii="Arial" w:eastAsia="Times New Roman" w:hAnsi="Arial" w:cs="Arial"/>
                <w:color w:val="525252"/>
                <w:sz w:val="18"/>
                <w:szCs w:val="18"/>
                <w:lang w:eastAsia="sv-SE"/>
              </w:rPr>
              <w:t>Ålsjöns</w:t>
            </w:r>
            <w:proofErr w:type="spellEnd"/>
            <w:r w:rsidRPr="00285747">
              <w:rPr>
                <w:rFonts w:ascii="Arial" w:eastAsia="Times New Roman" w:hAnsi="Arial" w:cs="Arial"/>
                <w:color w:val="525252"/>
                <w:sz w:val="18"/>
                <w:szCs w:val="18"/>
                <w:lang w:eastAsia="sv-SE"/>
              </w:rPr>
              <w:t xml:space="preserve"> Söderhamn (Hälsingland)</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87</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Team NOF, Sankängsgubbarna</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Öby kulle, Närke</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85</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Halmstads Ornitologiska Förening</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Tornet på pumphustaket på Trönninge ängar</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84</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Lag/Torn Asköviken</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Torn Asköviken, Västmanland</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83</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SUNOF</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Stora tornet vid sjön Björken i Sunne kommun </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81</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t>
            </w:r>
            <w:proofErr w:type="spellStart"/>
            <w:r w:rsidRPr="00285747">
              <w:rPr>
                <w:rFonts w:ascii="Arial" w:eastAsia="Times New Roman" w:hAnsi="Arial" w:cs="Arial"/>
                <w:color w:val="525252"/>
                <w:sz w:val="18"/>
                <w:szCs w:val="18"/>
                <w:lang w:eastAsia="sv-SE"/>
              </w:rPr>
              <w:t>Leonardsbergslaget</w:t>
            </w:r>
            <w:proofErr w:type="spellEnd"/>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i </w:t>
            </w:r>
            <w:proofErr w:type="spellStart"/>
            <w:r w:rsidRPr="00285747">
              <w:rPr>
                <w:rFonts w:ascii="Arial" w:eastAsia="Times New Roman" w:hAnsi="Arial" w:cs="Arial"/>
                <w:color w:val="525252"/>
                <w:sz w:val="18"/>
                <w:szCs w:val="18"/>
                <w:lang w:eastAsia="sv-SE"/>
              </w:rPr>
              <w:t>Leonardsbergs</w:t>
            </w:r>
            <w:proofErr w:type="spellEnd"/>
            <w:r w:rsidRPr="00285747">
              <w:rPr>
                <w:rFonts w:ascii="Arial" w:eastAsia="Times New Roman" w:hAnsi="Arial" w:cs="Arial"/>
                <w:color w:val="525252"/>
                <w:sz w:val="18"/>
                <w:szCs w:val="18"/>
                <w:lang w:eastAsia="sv-SE"/>
              </w:rPr>
              <w:t xml:space="preserve"> fågeltorn strax utanför Norrköping.</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79</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Fågelklubben Tärnan</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Fågeltornet vid </w:t>
            </w:r>
            <w:proofErr w:type="spellStart"/>
            <w:r w:rsidRPr="00285747">
              <w:rPr>
                <w:rFonts w:ascii="Arial" w:eastAsia="Times New Roman" w:hAnsi="Arial" w:cs="Arial"/>
                <w:color w:val="525252"/>
                <w:sz w:val="18"/>
                <w:szCs w:val="18"/>
                <w:lang w:eastAsia="sv-SE"/>
              </w:rPr>
              <w:t>Labroängar</w:t>
            </w:r>
            <w:proofErr w:type="spellEnd"/>
            <w:r w:rsidRPr="00285747">
              <w:rPr>
                <w:rFonts w:ascii="Arial" w:eastAsia="Times New Roman" w:hAnsi="Arial" w:cs="Arial"/>
                <w:color w:val="525252"/>
                <w:sz w:val="18"/>
                <w:szCs w:val="18"/>
                <w:lang w:eastAsia="sv-SE"/>
              </w:rPr>
              <w:t xml:space="preserve"> i Nyköpings kommun</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79</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t>
            </w:r>
            <w:proofErr w:type="spellStart"/>
            <w:r w:rsidRPr="00285747">
              <w:rPr>
                <w:rFonts w:ascii="Arial" w:eastAsia="Times New Roman" w:hAnsi="Arial" w:cs="Arial"/>
                <w:color w:val="525252"/>
                <w:sz w:val="18"/>
                <w:szCs w:val="18"/>
                <w:lang w:eastAsia="sv-SE"/>
              </w:rPr>
              <w:t>Hygntornet</w:t>
            </w:r>
            <w:proofErr w:type="spellEnd"/>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Hygntornet</w:t>
            </w:r>
            <w:proofErr w:type="spellEnd"/>
            <w:r w:rsidRPr="00285747">
              <w:rPr>
                <w:rFonts w:ascii="Arial" w:eastAsia="Times New Roman" w:hAnsi="Arial" w:cs="Arial"/>
                <w:color w:val="525252"/>
                <w:sz w:val="18"/>
                <w:szCs w:val="18"/>
                <w:lang w:eastAsia="sv-SE"/>
              </w:rPr>
              <w:t xml:space="preserve"> vid Kilsviken </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78</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Järvafältets Ornitologiska Klubb</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Fågeltornet vid Säbysjön</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78</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t>
            </w:r>
            <w:proofErr w:type="spellStart"/>
            <w:r w:rsidRPr="00285747">
              <w:rPr>
                <w:rFonts w:ascii="Arial" w:eastAsia="Times New Roman" w:hAnsi="Arial" w:cs="Arial"/>
                <w:color w:val="525252"/>
                <w:sz w:val="18"/>
                <w:szCs w:val="18"/>
                <w:lang w:eastAsia="sv-SE"/>
              </w:rPr>
              <w:t>Fysingen</w:t>
            </w:r>
            <w:proofErr w:type="spellEnd"/>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Fågeltornet vid </w:t>
            </w:r>
            <w:proofErr w:type="spellStart"/>
            <w:r w:rsidRPr="00285747">
              <w:rPr>
                <w:rFonts w:ascii="Arial" w:eastAsia="Times New Roman" w:hAnsi="Arial" w:cs="Arial"/>
                <w:color w:val="525252"/>
                <w:sz w:val="18"/>
                <w:szCs w:val="18"/>
                <w:lang w:eastAsia="sv-SE"/>
              </w:rPr>
              <w:t>Fysingen</w:t>
            </w:r>
            <w:proofErr w:type="spellEnd"/>
            <w:r w:rsidRPr="00285747">
              <w:rPr>
                <w:rFonts w:ascii="Arial" w:eastAsia="Times New Roman" w:hAnsi="Arial" w:cs="Arial"/>
                <w:color w:val="525252"/>
                <w:sz w:val="18"/>
                <w:szCs w:val="18"/>
                <w:lang w:eastAsia="sv-SE"/>
              </w:rPr>
              <w:t> </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77</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t>
            </w:r>
            <w:proofErr w:type="spellStart"/>
            <w:r w:rsidRPr="00285747">
              <w:rPr>
                <w:rFonts w:ascii="Arial" w:eastAsia="Times New Roman" w:hAnsi="Arial" w:cs="Arial"/>
                <w:color w:val="525252"/>
                <w:sz w:val="18"/>
                <w:szCs w:val="18"/>
                <w:lang w:eastAsia="sv-SE"/>
              </w:rPr>
              <w:t>Målsjön</w:t>
            </w:r>
            <w:proofErr w:type="spellEnd"/>
            <w:r w:rsidRPr="00285747">
              <w:rPr>
                <w:rFonts w:ascii="Arial" w:eastAsia="Times New Roman" w:hAnsi="Arial" w:cs="Arial"/>
                <w:color w:val="525252"/>
                <w:sz w:val="18"/>
                <w:szCs w:val="18"/>
                <w:lang w:eastAsia="sv-SE"/>
              </w:rPr>
              <w:t>, Kristdala (Oskarshamn)</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Målsjön</w:t>
            </w:r>
            <w:proofErr w:type="spellEnd"/>
            <w:r w:rsidRPr="00285747">
              <w:rPr>
                <w:rFonts w:ascii="Arial" w:eastAsia="Times New Roman" w:hAnsi="Arial" w:cs="Arial"/>
                <w:color w:val="525252"/>
                <w:sz w:val="18"/>
                <w:szCs w:val="18"/>
                <w:lang w:eastAsia="sv-SE"/>
              </w:rPr>
              <w:t>, Kristdala (Oskarshamn)</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74</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Fågelföreningen i Norrköpings (FINK)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Svensksundsviken</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73</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t>
            </w:r>
            <w:proofErr w:type="spellStart"/>
            <w:r w:rsidRPr="00285747">
              <w:rPr>
                <w:rFonts w:ascii="Arial" w:eastAsia="Times New Roman" w:hAnsi="Arial" w:cs="Arial"/>
                <w:color w:val="525252"/>
                <w:sz w:val="18"/>
                <w:szCs w:val="18"/>
                <w:lang w:eastAsia="sv-SE"/>
              </w:rPr>
              <w:t>Törnekalv</w:t>
            </w:r>
            <w:proofErr w:type="spellEnd"/>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Hasslö i Karlskrona skärgård.</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72</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Roslagens Ornitologiska Förening (ROF)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Fågeltornet vid </w:t>
            </w:r>
            <w:proofErr w:type="spellStart"/>
            <w:r w:rsidRPr="00285747">
              <w:rPr>
                <w:rFonts w:ascii="Arial" w:eastAsia="Times New Roman" w:hAnsi="Arial" w:cs="Arial"/>
                <w:color w:val="525252"/>
                <w:sz w:val="18"/>
                <w:szCs w:val="18"/>
                <w:lang w:eastAsia="sv-SE"/>
              </w:rPr>
              <w:t>Brosjön</w:t>
            </w:r>
            <w:proofErr w:type="spellEnd"/>
            <w:r w:rsidRPr="00285747">
              <w:rPr>
                <w:rFonts w:ascii="Arial" w:eastAsia="Times New Roman" w:hAnsi="Arial" w:cs="Arial"/>
                <w:color w:val="525252"/>
                <w:sz w:val="18"/>
                <w:szCs w:val="18"/>
                <w:lang w:eastAsia="sv-SE"/>
              </w:rPr>
              <w:t xml:space="preserve">, </w:t>
            </w:r>
            <w:proofErr w:type="spellStart"/>
            <w:r w:rsidRPr="00285747">
              <w:rPr>
                <w:rFonts w:ascii="Arial" w:eastAsia="Times New Roman" w:hAnsi="Arial" w:cs="Arial"/>
                <w:color w:val="525252"/>
                <w:sz w:val="18"/>
                <w:szCs w:val="18"/>
                <w:lang w:eastAsia="sv-SE"/>
              </w:rPr>
              <w:t>Roslags</w:t>
            </w:r>
            <w:proofErr w:type="spellEnd"/>
            <w:r w:rsidRPr="00285747">
              <w:rPr>
                <w:rFonts w:ascii="Arial" w:eastAsia="Times New Roman" w:hAnsi="Arial" w:cs="Arial"/>
                <w:color w:val="525252"/>
                <w:sz w:val="18"/>
                <w:szCs w:val="18"/>
                <w:lang w:eastAsia="sv-SE"/>
              </w:rPr>
              <w:t>-Bro, Norrtälje kommun</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72</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Billingen</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Billingen i Västmanland</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71</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Naturskyddsföreningen Hallstahammar</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Fågeltornet vid Lagårdssjön, </w:t>
            </w:r>
            <w:proofErr w:type="gramStart"/>
            <w:r w:rsidRPr="00285747">
              <w:rPr>
                <w:rFonts w:ascii="Arial" w:eastAsia="Times New Roman" w:hAnsi="Arial" w:cs="Arial"/>
                <w:color w:val="525252"/>
                <w:sz w:val="18"/>
                <w:szCs w:val="18"/>
                <w:lang w:eastAsia="sv-SE"/>
              </w:rPr>
              <w:t>Strömsholm,  Västmanland</w:t>
            </w:r>
            <w:proofErr w:type="gramEnd"/>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69</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 MOF (Mälaröarnas </w:t>
            </w:r>
            <w:proofErr w:type="spellStart"/>
            <w:r w:rsidRPr="00285747">
              <w:rPr>
                <w:rFonts w:ascii="Arial" w:eastAsia="Times New Roman" w:hAnsi="Arial" w:cs="Arial"/>
                <w:color w:val="525252"/>
                <w:sz w:val="18"/>
                <w:szCs w:val="18"/>
                <w:lang w:eastAsia="sv-SE"/>
              </w:rPr>
              <w:t>Ornitilogiska</w:t>
            </w:r>
            <w:proofErr w:type="spellEnd"/>
            <w:r w:rsidRPr="00285747">
              <w:rPr>
                <w:rFonts w:ascii="Arial" w:eastAsia="Times New Roman" w:hAnsi="Arial" w:cs="Arial"/>
                <w:color w:val="525252"/>
                <w:sz w:val="18"/>
                <w:szCs w:val="18"/>
                <w:lang w:eastAsia="sv-SE"/>
              </w:rPr>
              <w:t xml:space="preserve"> Förening</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Fågeltornet vid </w:t>
            </w:r>
            <w:proofErr w:type="spellStart"/>
            <w:r w:rsidRPr="00285747">
              <w:rPr>
                <w:rFonts w:ascii="Arial" w:eastAsia="Times New Roman" w:hAnsi="Arial" w:cs="Arial"/>
                <w:color w:val="525252"/>
                <w:sz w:val="18"/>
                <w:szCs w:val="18"/>
                <w:lang w:eastAsia="sv-SE"/>
              </w:rPr>
              <w:t>Menhammarsviken</w:t>
            </w:r>
            <w:proofErr w:type="spellEnd"/>
            <w:r w:rsidRPr="00285747">
              <w:rPr>
                <w:rFonts w:ascii="Arial" w:eastAsia="Times New Roman" w:hAnsi="Arial" w:cs="Arial"/>
                <w:color w:val="525252"/>
                <w:sz w:val="18"/>
                <w:szCs w:val="18"/>
                <w:lang w:eastAsia="sv-SE"/>
              </w:rPr>
              <w:t>, Ekerö kommun</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67</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 Hornborgasjöns </w:t>
            </w:r>
            <w:proofErr w:type="gramStart"/>
            <w:r w:rsidRPr="00285747">
              <w:rPr>
                <w:rFonts w:ascii="Arial" w:eastAsia="Times New Roman" w:hAnsi="Arial" w:cs="Arial"/>
                <w:color w:val="525252"/>
                <w:sz w:val="18"/>
                <w:szCs w:val="18"/>
                <w:lang w:eastAsia="sv-SE"/>
              </w:rPr>
              <w:t>Fältstation ,</w:t>
            </w:r>
            <w:proofErr w:type="gramEnd"/>
            <w:r w:rsidRPr="00285747">
              <w:rPr>
                <w:rFonts w:ascii="Arial" w:eastAsia="Times New Roman" w:hAnsi="Arial" w:cs="Arial"/>
                <w:color w:val="525252"/>
                <w:sz w:val="18"/>
                <w:szCs w:val="18"/>
                <w:lang w:eastAsia="sv-SE"/>
              </w:rPr>
              <w:t>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Hornborgasjön </w:t>
            </w:r>
            <w:proofErr w:type="spellStart"/>
            <w:r w:rsidRPr="00285747">
              <w:rPr>
                <w:rFonts w:ascii="Arial" w:eastAsia="Times New Roman" w:hAnsi="Arial" w:cs="Arial"/>
                <w:color w:val="525252"/>
                <w:sz w:val="18"/>
                <w:szCs w:val="18"/>
                <w:lang w:eastAsia="sv-SE"/>
              </w:rPr>
              <w:t>Hångers</w:t>
            </w:r>
            <w:proofErr w:type="spellEnd"/>
            <w:r w:rsidRPr="00285747">
              <w:rPr>
                <w:rFonts w:ascii="Arial" w:eastAsia="Times New Roman" w:hAnsi="Arial" w:cs="Arial"/>
                <w:color w:val="525252"/>
                <w:sz w:val="18"/>
                <w:szCs w:val="18"/>
                <w:lang w:eastAsia="sv-SE"/>
              </w:rPr>
              <w:t xml:space="preserve"> Udde</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66</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 Lag/Torn </w:t>
            </w:r>
            <w:proofErr w:type="spellStart"/>
            <w:r w:rsidRPr="00285747">
              <w:rPr>
                <w:rFonts w:ascii="Arial" w:eastAsia="Times New Roman" w:hAnsi="Arial" w:cs="Arial"/>
                <w:color w:val="525252"/>
                <w:sz w:val="18"/>
                <w:szCs w:val="18"/>
                <w:lang w:eastAsia="sv-SE"/>
              </w:rPr>
              <w:t>Gnien</w:t>
            </w:r>
            <w:proofErr w:type="spellEnd"/>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Gnien</w:t>
            </w:r>
            <w:proofErr w:type="spellEnd"/>
            <w:r w:rsidRPr="00285747">
              <w:rPr>
                <w:rFonts w:ascii="Arial" w:eastAsia="Times New Roman" w:hAnsi="Arial" w:cs="Arial"/>
                <w:color w:val="525252"/>
                <w:sz w:val="18"/>
                <w:szCs w:val="18"/>
                <w:lang w:eastAsia="sv-SE"/>
              </w:rPr>
              <w:t>, Västmanland</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65</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t>
            </w:r>
            <w:proofErr w:type="spellStart"/>
            <w:r w:rsidRPr="00285747">
              <w:rPr>
                <w:rFonts w:ascii="Arial" w:eastAsia="Times New Roman" w:hAnsi="Arial" w:cs="Arial"/>
                <w:color w:val="525252"/>
                <w:sz w:val="18"/>
                <w:szCs w:val="18"/>
                <w:lang w:eastAsia="sv-SE"/>
              </w:rPr>
              <w:t>Falbygdens</w:t>
            </w:r>
            <w:proofErr w:type="spellEnd"/>
            <w:r w:rsidRPr="00285747">
              <w:rPr>
                <w:rFonts w:ascii="Arial" w:eastAsia="Times New Roman" w:hAnsi="Arial" w:cs="Arial"/>
                <w:color w:val="525252"/>
                <w:sz w:val="18"/>
                <w:szCs w:val="18"/>
                <w:lang w:eastAsia="sv-SE"/>
              </w:rPr>
              <w:t xml:space="preserve"> Fågelklubb/</w:t>
            </w:r>
            <w:proofErr w:type="spellStart"/>
            <w:r w:rsidRPr="00285747">
              <w:rPr>
                <w:rFonts w:ascii="Arial" w:eastAsia="Times New Roman" w:hAnsi="Arial" w:cs="Arial"/>
                <w:color w:val="525252"/>
                <w:sz w:val="18"/>
                <w:szCs w:val="18"/>
                <w:lang w:eastAsia="sv-SE"/>
              </w:rPr>
              <w:t>Sjötorpasjön</w:t>
            </w:r>
            <w:proofErr w:type="spellEnd"/>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Sjötorpasjön</w:t>
            </w:r>
            <w:proofErr w:type="spellEnd"/>
            <w:r w:rsidRPr="00285747">
              <w:rPr>
                <w:rFonts w:ascii="Arial" w:eastAsia="Times New Roman" w:hAnsi="Arial" w:cs="Arial"/>
                <w:color w:val="525252"/>
                <w:sz w:val="18"/>
                <w:szCs w:val="18"/>
                <w:lang w:eastAsia="sv-SE"/>
              </w:rPr>
              <w:t xml:space="preserve"> strax väster om Falköping </w:t>
            </w:r>
          </w:p>
        </w:tc>
      </w:tr>
      <w:tr w:rsidR="00285747" w:rsidRPr="00285747" w:rsidTr="00285747">
        <w:trPr>
          <w:trHeight w:val="300"/>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65</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Katrineholms Vingåkers Ornitologer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Katrineholm</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64</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t>
            </w:r>
            <w:proofErr w:type="spellStart"/>
            <w:r w:rsidRPr="00285747">
              <w:rPr>
                <w:rFonts w:ascii="Arial" w:eastAsia="Times New Roman" w:hAnsi="Arial" w:cs="Arial"/>
                <w:color w:val="525252"/>
                <w:sz w:val="18"/>
                <w:szCs w:val="18"/>
                <w:lang w:eastAsia="sv-SE"/>
              </w:rPr>
              <w:t>Barkerydssjöns</w:t>
            </w:r>
            <w:proofErr w:type="spellEnd"/>
            <w:r w:rsidRPr="00285747">
              <w:rPr>
                <w:rFonts w:ascii="Arial" w:eastAsia="Times New Roman" w:hAnsi="Arial" w:cs="Arial"/>
                <w:color w:val="525252"/>
                <w:sz w:val="18"/>
                <w:szCs w:val="18"/>
                <w:lang w:eastAsia="sv-SE"/>
              </w:rPr>
              <w:t xml:space="preserve"> fågeltorn</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Barkerydssjöns</w:t>
            </w:r>
            <w:proofErr w:type="spellEnd"/>
            <w:r w:rsidRPr="00285747">
              <w:rPr>
                <w:rFonts w:ascii="Arial" w:eastAsia="Times New Roman" w:hAnsi="Arial" w:cs="Arial"/>
                <w:color w:val="525252"/>
                <w:sz w:val="18"/>
                <w:szCs w:val="18"/>
                <w:lang w:eastAsia="sv-SE"/>
              </w:rPr>
              <w:t xml:space="preserve"> torn kommer att vara bemannat </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64 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t>
            </w:r>
            <w:proofErr w:type="spellStart"/>
            <w:r w:rsidRPr="00285747">
              <w:rPr>
                <w:rFonts w:ascii="Arial" w:eastAsia="Times New Roman" w:hAnsi="Arial" w:cs="Arial"/>
                <w:color w:val="525252"/>
                <w:sz w:val="18"/>
                <w:szCs w:val="18"/>
                <w:lang w:eastAsia="sv-SE"/>
              </w:rPr>
              <w:t>Bytjärn</w:t>
            </w:r>
            <w:proofErr w:type="spellEnd"/>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Arvika, </w:t>
            </w:r>
            <w:proofErr w:type="spellStart"/>
            <w:r w:rsidRPr="00285747">
              <w:rPr>
                <w:rFonts w:ascii="Arial" w:eastAsia="Times New Roman" w:hAnsi="Arial" w:cs="Arial"/>
                <w:color w:val="525252"/>
                <w:sz w:val="18"/>
                <w:szCs w:val="18"/>
                <w:lang w:eastAsia="sv-SE"/>
              </w:rPr>
              <w:t>Bytjärn</w:t>
            </w:r>
            <w:proofErr w:type="spellEnd"/>
            <w:r w:rsidRPr="00285747">
              <w:rPr>
                <w:rFonts w:ascii="Arial" w:eastAsia="Times New Roman" w:hAnsi="Arial" w:cs="Arial"/>
                <w:color w:val="525252"/>
                <w:sz w:val="18"/>
                <w:szCs w:val="18"/>
                <w:lang w:eastAsia="sv-SE"/>
              </w:rPr>
              <w:t>, Värmland</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64</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Husebymaden</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Husebymaden, Grimslöv</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63</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Ungdomsgruppen</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Rysjötornet</w:t>
            </w:r>
            <w:proofErr w:type="spellEnd"/>
            <w:r w:rsidRPr="00285747">
              <w:rPr>
                <w:rFonts w:ascii="Arial" w:eastAsia="Times New Roman" w:hAnsi="Arial" w:cs="Arial"/>
                <w:color w:val="525252"/>
                <w:sz w:val="18"/>
                <w:szCs w:val="18"/>
                <w:lang w:eastAsia="sv-SE"/>
              </w:rPr>
              <w:t>, Närke</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62</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Bollnäs Fågelklubb</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Fågeltornet i </w:t>
            </w:r>
            <w:proofErr w:type="spellStart"/>
            <w:r w:rsidRPr="00285747">
              <w:rPr>
                <w:rFonts w:ascii="Arial" w:eastAsia="Times New Roman" w:hAnsi="Arial" w:cs="Arial"/>
                <w:color w:val="525252"/>
                <w:sz w:val="18"/>
                <w:szCs w:val="18"/>
                <w:lang w:eastAsia="sv-SE"/>
              </w:rPr>
              <w:t>Hanebo</w:t>
            </w:r>
            <w:proofErr w:type="spellEnd"/>
            <w:r w:rsidRPr="00285747">
              <w:rPr>
                <w:rFonts w:ascii="Arial" w:eastAsia="Times New Roman" w:hAnsi="Arial" w:cs="Arial"/>
                <w:color w:val="525252"/>
                <w:sz w:val="18"/>
                <w:szCs w:val="18"/>
                <w:lang w:eastAsia="sv-SE"/>
              </w:rPr>
              <w:t xml:space="preserve"> vid Kyrkbytjärn </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61</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Växjö Fågelklubb</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tornet vid </w:t>
            </w:r>
            <w:proofErr w:type="spellStart"/>
            <w:r w:rsidRPr="00285747">
              <w:rPr>
                <w:rFonts w:ascii="Arial" w:eastAsia="Times New Roman" w:hAnsi="Arial" w:cs="Arial"/>
                <w:color w:val="525252"/>
                <w:sz w:val="18"/>
                <w:szCs w:val="18"/>
                <w:lang w:eastAsia="sv-SE"/>
              </w:rPr>
              <w:t>Lidhemssjön</w:t>
            </w:r>
            <w:proofErr w:type="spellEnd"/>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61</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Jönköpings Fågelklubb</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Fågeltornet vid Landsjöns norra strand</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60</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Strängnäs Ornitologiska Klubb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Fågeltornet vid </w:t>
            </w:r>
            <w:proofErr w:type="spellStart"/>
            <w:r w:rsidRPr="00285747">
              <w:rPr>
                <w:rFonts w:ascii="Arial" w:eastAsia="Times New Roman" w:hAnsi="Arial" w:cs="Arial"/>
                <w:color w:val="525252"/>
                <w:sz w:val="18"/>
                <w:szCs w:val="18"/>
                <w:lang w:eastAsia="sv-SE"/>
              </w:rPr>
              <w:t>Valaren</w:t>
            </w:r>
            <w:proofErr w:type="spellEnd"/>
            <w:r w:rsidRPr="00285747">
              <w:rPr>
                <w:rFonts w:ascii="Arial" w:eastAsia="Times New Roman" w:hAnsi="Arial" w:cs="Arial"/>
                <w:color w:val="525252"/>
                <w:sz w:val="18"/>
                <w:szCs w:val="18"/>
                <w:lang w:eastAsia="sv-SE"/>
              </w:rPr>
              <w:t xml:space="preserve"> </w:t>
            </w:r>
            <w:proofErr w:type="gramStart"/>
            <w:r w:rsidRPr="00285747">
              <w:rPr>
                <w:rFonts w:ascii="Arial" w:eastAsia="Times New Roman" w:hAnsi="Arial" w:cs="Arial"/>
                <w:color w:val="525252"/>
                <w:sz w:val="18"/>
                <w:szCs w:val="18"/>
                <w:lang w:eastAsia="sv-SE"/>
              </w:rPr>
              <w:t>( ca</w:t>
            </w:r>
            <w:proofErr w:type="gramEnd"/>
            <w:r w:rsidRPr="00285747">
              <w:rPr>
                <w:rFonts w:ascii="Arial" w:eastAsia="Times New Roman" w:hAnsi="Arial" w:cs="Arial"/>
                <w:color w:val="525252"/>
                <w:sz w:val="18"/>
                <w:szCs w:val="18"/>
                <w:lang w:eastAsia="sv-SE"/>
              </w:rPr>
              <w:t xml:space="preserve"> 17 km Söder STRÄNGNÄS )</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lastRenderedPageBreak/>
              <w:t>60</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Wermlands Ornitologiska Förening</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Träfotere</w:t>
            </w:r>
            <w:proofErr w:type="spellEnd"/>
            <w:r w:rsidRPr="00285747">
              <w:rPr>
                <w:rFonts w:ascii="Arial" w:eastAsia="Times New Roman" w:hAnsi="Arial" w:cs="Arial"/>
                <w:color w:val="525252"/>
                <w:sz w:val="18"/>
                <w:szCs w:val="18"/>
                <w:lang w:eastAsia="sv-SE"/>
              </w:rPr>
              <w:t xml:space="preserve"> vid Södra Hyn</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58</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 Hornborgasjöns </w:t>
            </w:r>
            <w:proofErr w:type="gramStart"/>
            <w:r w:rsidRPr="00285747">
              <w:rPr>
                <w:rFonts w:ascii="Arial" w:eastAsia="Times New Roman" w:hAnsi="Arial" w:cs="Arial"/>
                <w:color w:val="525252"/>
                <w:sz w:val="18"/>
                <w:szCs w:val="18"/>
                <w:lang w:eastAsia="sv-SE"/>
              </w:rPr>
              <w:t>Fältstation ,</w:t>
            </w:r>
            <w:proofErr w:type="gramEnd"/>
            <w:r w:rsidRPr="00285747">
              <w:rPr>
                <w:rFonts w:ascii="Arial" w:eastAsia="Times New Roman" w:hAnsi="Arial" w:cs="Arial"/>
                <w:color w:val="525252"/>
                <w:sz w:val="18"/>
                <w:szCs w:val="18"/>
                <w:lang w:eastAsia="sv-SE"/>
              </w:rPr>
              <w:t xml:space="preserve"> Fågeludden</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Hornborgasjön </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57</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Ängsgubbarna</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Sankängen, Närke</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56</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Vibytornet</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Vibysjön, Närke</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54</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w:t>
            </w:r>
            <w:proofErr w:type="spellStart"/>
            <w:r w:rsidRPr="00285747">
              <w:rPr>
                <w:rFonts w:ascii="Arial" w:eastAsia="Times New Roman" w:hAnsi="Arial" w:cs="Arial"/>
                <w:color w:val="525252"/>
                <w:sz w:val="18"/>
                <w:szCs w:val="18"/>
                <w:lang w:eastAsia="sv-SE"/>
              </w:rPr>
              <w:t>Mollön</w:t>
            </w:r>
            <w:proofErr w:type="spellEnd"/>
            <w:r w:rsidRPr="00285747">
              <w:rPr>
                <w:rFonts w:ascii="Arial" w:eastAsia="Times New Roman" w:hAnsi="Arial" w:cs="Arial"/>
                <w:color w:val="525252"/>
                <w:sz w:val="18"/>
                <w:szCs w:val="18"/>
                <w:lang w:eastAsia="sv-SE"/>
              </w:rPr>
              <w:t>, Uddevalla</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Havstensfjorden</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51</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Team Västernärke</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Västkärr, Närke</w:t>
            </w:r>
          </w:p>
        </w:tc>
      </w:tr>
      <w:tr w:rsidR="00285747" w:rsidRPr="00285747" w:rsidTr="00285747">
        <w:trPr>
          <w:trHeight w:val="300"/>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50</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Hela fågelklubben AOS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Fågeltornet i Nolhagaviken</w:t>
            </w:r>
          </w:p>
        </w:tc>
      </w:tr>
      <w:tr w:rsidR="00285747" w:rsidRPr="00285747" w:rsidTr="00285747">
        <w:trPr>
          <w:trHeight w:val="300"/>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50</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Leksands fågelklubb</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Limatornet vid </w:t>
            </w:r>
            <w:proofErr w:type="spellStart"/>
            <w:r w:rsidRPr="00285747">
              <w:rPr>
                <w:rFonts w:ascii="Arial" w:eastAsia="Times New Roman" w:hAnsi="Arial" w:cs="Arial"/>
                <w:color w:val="525252"/>
                <w:sz w:val="18"/>
                <w:szCs w:val="18"/>
                <w:lang w:eastAsia="sv-SE"/>
              </w:rPr>
              <w:t>Limsjön</w:t>
            </w:r>
            <w:proofErr w:type="spellEnd"/>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43</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Borås Fågelgrupp</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Fågeltornet Vänga Mosse</w:t>
            </w:r>
          </w:p>
        </w:tc>
      </w:tr>
      <w:tr w:rsidR="00285747" w:rsidRPr="00285747" w:rsidTr="00285747">
        <w:trPr>
          <w:trHeight w:val="300"/>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40</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Lergökarna</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Björka</w:t>
            </w:r>
            <w:proofErr w:type="spellEnd"/>
            <w:r w:rsidRPr="00285747">
              <w:rPr>
                <w:rFonts w:ascii="Arial" w:eastAsia="Times New Roman" w:hAnsi="Arial" w:cs="Arial"/>
                <w:color w:val="525252"/>
                <w:sz w:val="18"/>
                <w:szCs w:val="18"/>
                <w:lang w:eastAsia="sv-SE"/>
              </w:rPr>
              <w:t xml:space="preserve"> lertags naturreservat, Kumla kommun, Närke</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37</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Nybro-Emmaboda Fågelklubb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Allmänna tornet vid Långasjö kyrka.</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20</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Nybro-Emmaboda Fågelklubb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proofErr w:type="spellStart"/>
            <w:r w:rsidRPr="00285747">
              <w:rPr>
                <w:rFonts w:ascii="Arial" w:eastAsia="Times New Roman" w:hAnsi="Arial" w:cs="Arial"/>
                <w:color w:val="525252"/>
                <w:sz w:val="18"/>
                <w:szCs w:val="18"/>
                <w:lang w:eastAsia="sv-SE"/>
              </w:rPr>
              <w:t>Enkoneryd</w:t>
            </w:r>
            <w:proofErr w:type="spellEnd"/>
            <w:r w:rsidRPr="00285747">
              <w:rPr>
                <w:rFonts w:ascii="Arial" w:eastAsia="Times New Roman" w:hAnsi="Arial" w:cs="Arial"/>
                <w:color w:val="525252"/>
                <w:sz w:val="18"/>
                <w:szCs w:val="18"/>
                <w:lang w:eastAsia="sv-SE"/>
              </w:rPr>
              <w:t xml:space="preserve">, Långasjö </w:t>
            </w:r>
            <w:proofErr w:type="spellStart"/>
            <w:r w:rsidRPr="00285747">
              <w:rPr>
                <w:rFonts w:ascii="Arial" w:eastAsia="Times New Roman" w:hAnsi="Arial" w:cs="Arial"/>
                <w:color w:val="525252"/>
                <w:sz w:val="18"/>
                <w:szCs w:val="18"/>
                <w:lang w:eastAsia="sv-SE"/>
              </w:rPr>
              <w:t>fg</w:t>
            </w:r>
            <w:proofErr w:type="spellEnd"/>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20</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Bragebacken</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Bragebacken i Slottsskogen, Gbg</w:t>
            </w:r>
          </w:p>
        </w:tc>
      </w:tr>
      <w:tr w:rsidR="00285747" w:rsidRPr="00285747" w:rsidTr="00285747">
        <w:trPr>
          <w:trHeight w:val="285"/>
          <w:tblCellSpacing w:w="0" w:type="dxa"/>
        </w:trPr>
        <w:tc>
          <w:tcPr>
            <w:tcW w:w="0" w:type="auto"/>
            <w:shd w:val="clear" w:color="auto" w:fill="FFFFFF"/>
            <w:vAlign w:val="center"/>
            <w:hideMark/>
          </w:tcPr>
          <w:p w:rsidR="00285747" w:rsidRPr="00285747" w:rsidRDefault="00285747" w:rsidP="00285747">
            <w:pPr>
              <w:spacing w:after="0" w:line="240" w:lineRule="auto"/>
              <w:jc w:val="right"/>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18</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Nybro-Emmaboda Fågelklubb </w:t>
            </w:r>
          </w:p>
        </w:tc>
        <w:tc>
          <w:tcPr>
            <w:tcW w:w="0" w:type="auto"/>
            <w:shd w:val="clear" w:color="auto" w:fill="FFFFFF"/>
            <w:vAlign w:val="center"/>
            <w:hideMark/>
          </w:tcPr>
          <w:p w:rsidR="00285747" w:rsidRPr="00285747" w:rsidRDefault="00285747" w:rsidP="00285747">
            <w:pPr>
              <w:spacing w:after="0" w:line="240" w:lineRule="auto"/>
              <w:rPr>
                <w:rFonts w:ascii="Arial" w:eastAsia="Times New Roman" w:hAnsi="Arial" w:cs="Arial"/>
                <w:color w:val="525252"/>
                <w:sz w:val="18"/>
                <w:szCs w:val="18"/>
                <w:lang w:eastAsia="sv-SE"/>
              </w:rPr>
            </w:pPr>
            <w:r w:rsidRPr="00285747">
              <w:rPr>
                <w:rFonts w:ascii="Arial" w:eastAsia="Times New Roman" w:hAnsi="Arial" w:cs="Arial"/>
                <w:color w:val="525252"/>
                <w:sz w:val="18"/>
                <w:szCs w:val="18"/>
                <w:lang w:eastAsia="sv-SE"/>
              </w:rPr>
              <w:t xml:space="preserve">Torn i </w:t>
            </w:r>
            <w:proofErr w:type="spellStart"/>
            <w:r w:rsidRPr="00285747">
              <w:rPr>
                <w:rFonts w:ascii="Arial" w:eastAsia="Times New Roman" w:hAnsi="Arial" w:cs="Arial"/>
                <w:color w:val="525252"/>
                <w:sz w:val="18"/>
                <w:szCs w:val="18"/>
                <w:lang w:eastAsia="sv-SE"/>
              </w:rPr>
              <w:t>Bockabo</w:t>
            </w:r>
            <w:proofErr w:type="spellEnd"/>
            <w:r w:rsidRPr="00285747">
              <w:rPr>
                <w:rFonts w:ascii="Arial" w:eastAsia="Times New Roman" w:hAnsi="Arial" w:cs="Arial"/>
                <w:color w:val="525252"/>
                <w:sz w:val="18"/>
                <w:szCs w:val="18"/>
                <w:lang w:eastAsia="sv-SE"/>
              </w:rPr>
              <w:t xml:space="preserve">, </w:t>
            </w:r>
            <w:proofErr w:type="spellStart"/>
            <w:r w:rsidRPr="00285747">
              <w:rPr>
                <w:rFonts w:ascii="Arial" w:eastAsia="Times New Roman" w:hAnsi="Arial" w:cs="Arial"/>
                <w:color w:val="525252"/>
                <w:sz w:val="18"/>
                <w:szCs w:val="18"/>
                <w:lang w:eastAsia="sv-SE"/>
              </w:rPr>
              <w:t>Vissefjärda</w:t>
            </w:r>
            <w:proofErr w:type="spellEnd"/>
            <w:r w:rsidRPr="00285747">
              <w:rPr>
                <w:rFonts w:ascii="Arial" w:eastAsia="Times New Roman" w:hAnsi="Arial" w:cs="Arial"/>
                <w:color w:val="525252"/>
                <w:sz w:val="18"/>
                <w:szCs w:val="18"/>
                <w:lang w:eastAsia="sv-SE"/>
              </w:rPr>
              <w:t xml:space="preserve"> </w:t>
            </w:r>
            <w:proofErr w:type="spellStart"/>
            <w:r w:rsidRPr="00285747">
              <w:rPr>
                <w:rFonts w:ascii="Arial" w:eastAsia="Times New Roman" w:hAnsi="Arial" w:cs="Arial"/>
                <w:color w:val="525252"/>
                <w:sz w:val="18"/>
                <w:szCs w:val="18"/>
                <w:lang w:eastAsia="sv-SE"/>
              </w:rPr>
              <w:t>fg</w:t>
            </w:r>
            <w:proofErr w:type="spellEnd"/>
            <w:r w:rsidRPr="00285747">
              <w:rPr>
                <w:rFonts w:ascii="Arial" w:eastAsia="Times New Roman" w:hAnsi="Arial" w:cs="Arial"/>
                <w:color w:val="525252"/>
                <w:sz w:val="18"/>
                <w:szCs w:val="18"/>
                <w:lang w:eastAsia="sv-SE"/>
              </w:rPr>
              <w:t> </w:t>
            </w:r>
          </w:p>
        </w:tc>
      </w:tr>
    </w:tbl>
    <w:p w:rsidR="00472B65" w:rsidRDefault="00472B65"/>
    <w:sectPr w:rsidR="00472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47"/>
    <w:rsid w:val="00061E28"/>
    <w:rsid w:val="001109A9"/>
    <w:rsid w:val="00285747"/>
    <w:rsid w:val="00472B65"/>
    <w:rsid w:val="005D1E88"/>
    <w:rsid w:val="00D03A0D"/>
    <w:rsid w:val="00DF7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DBB4"/>
  <w15:chartTrackingRefBased/>
  <w15:docId w15:val="{E0B25DD2-4A30-4F74-8BB7-FA9B1885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E28"/>
    <w:rPr>
      <w:rFonts w:ascii="Segoe UI Light" w:hAnsi="Segoe UI Light"/>
    </w:rPr>
  </w:style>
  <w:style w:type="paragraph" w:styleId="Rubrik1">
    <w:name w:val="heading 1"/>
    <w:basedOn w:val="Normal"/>
    <w:next w:val="Normal"/>
    <w:link w:val="Rubrik1Char"/>
    <w:uiPriority w:val="9"/>
    <w:qFormat/>
    <w:rsid w:val="00061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061E28"/>
    <w:pPr>
      <w:keepNext/>
      <w:keepLines/>
      <w:spacing w:before="40" w:after="0"/>
      <w:outlineLvl w:val="1"/>
    </w:pPr>
    <w:rPr>
      <w:rFonts w:eastAsiaTheme="majorEastAsia" w:cstheme="majorBidi"/>
      <w:b/>
      <w:color w:val="2F5496" w:themeColor="accent1" w:themeShade="BF"/>
      <w:sz w:val="28"/>
      <w:szCs w:val="26"/>
    </w:rPr>
  </w:style>
  <w:style w:type="paragraph" w:styleId="Rubrik3">
    <w:name w:val="heading 3"/>
    <w:basedOn w:val="Normal"/>
    <w:next w:val="Normal"/>
    <w:link w:val="Rubrik3Char"/>
    <w:autoRedefine/>
    <w:uiPriority w:val="9"/>
    <w:unhideWhenUsed/>
    <w:qFormat/>
    <w:rsid w:val="00061E28"/>
    <w:pPr>
      <w:keepNext/>
      <w:keepLines/>
      <w:spacing w:before="40" w:after="0"/>
      <w:outlineLvl w:val="2"/>
    </w:pPr>
    <w:rPr>
      <w:rFonts w:eastAsiaTheme="majorEastAsia" w:cstheme="majorBidi"/>
      <w:b/>
      <w:sz w:val="24"/>
      <w:szCs w:val="24"/>
    </w:rPr>
  </w:style>
  <w:style w:type="paragraph" w:styleId="Rubrik4">
    <w:name w:val="heading 4"/>
    <w:basedOn w:val="Normal"/>
    <w:next w:val="Normal"/>
    <w:link w:val="Rubrik4Char"/>
    <w:uiPriority w:val="9"/>
    <w:semiHidden/>
    <w:unhideWhenUsed/>
    <w:qFormat/>
    <w:rsid w:val="00061E28"/>
    <w:pPr>
      <w:keepNext/>
      <w:keepLines/>
      <w:spacing w:before="40" w:after="0"/>
      <w:outlineLvl w:val="3"/>
    </w:pPr>
    <w:rPr>
      <w:rFonts w:eastAsiaTheme="majorEastAsia" w:cstheme="majorBidi"/>
      <w:b/>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61E28"/>
    <w:rPr>
      <w:rFonts w:ascii="Segoe UI Light" w:eastAsiaTheme="majorEastAsia" w:hAnsi="Segoe UI Light" w:cstheme="majorBidi"/>
      <w:b/>
      <w:sz w:val="24"/>
      <w:szCs w:val="24"/>
    </w:rPr>
  </w:style>
  <w:style w:type="paragraph" w:styleId="Rubrik">
    <w:name w:val="Title"/>
    <w:basedOn w:val="Normal"/>
    <w:next w:val="Normal"/>
    <w:link w:val="RubrikChar"/>
    <w:uiPriority w:val="10"/>
    <w:qFormat/>
    <w:rsid w:val="00061E28"/>
    <w:pPr>
      <w:spacing w:after="0" w:line="240" w:lineRule="auto"/>
      <w:contextualSpacing/>
    </w:pPr>
    <w:rPr>
      <w:rFonts w:eastAsiaTheme="majorEastAsia" w:cstheme="majorBidi"/>
      <w:b/>
      <w:spacing w:val="-10"/>
      <w:kern w:val="28"/>
      <w:sz w:val="56"/>
      <w:szCs w:val="56"/>
    </w:rPr>
  </w:style>
  <w:style w:type="character" w:customStyle="1" w:styleId="RubrikChar">
    <w:name w:val="Rubrik Char"/>
    <w:basedOn w:val="Standardstycketeckensnitt"/>
    <w:link w:val="Rubrik"/>
    <w:uiPriority w:val="10"/>
    <w:rsid w:val="00061E28"/>
    <w:rPr>
      <w:rFonts w:ascii="Segoe UI Light" w:eastAsiaTheme="majorEastAsia" w:hAnsi="Segoe UI Light" w:cstheme="majorBidi"/>
      <w:b/>
      <w:spacing w:val="-10"/>
      <w:kern w:val="28"/>
      <w:sz w:val="56"/>
      <w:szCs w:val="56"/>
    </w:rPr>
  </w:style>
  <w:style w:type="paragraph" w:styleId="Ingetavstnd">
    <w:name w:val="No Spacing"/>
    <w:uiPriority w:val="1"/>
    <w:qFormat/>
    <w:rsid w:val="00061E28"/>
    <w:pPr>
      <w:spacing w:after="0" w:line="240" w:lineRule="auto"/>
    </w:pPr>
    <w:rPr>
      <w:rFonts w:ascii="Segoe UI Light" w:hAnsi="Segoe UI Light"/>
    </w:rPr>
  </w:style>
  <w:style w:type="character" w:customStyle="1" w:styleId="Rubrik1Char">
    <w:name w:val="Rubrik 1 Char"/>
    <w:basedOn w:val="Standardstycketeckensnitt"/>
    <w:link w:val="Rubrik1"/>
    <w:uiPriority w:val="9"/>
    <w:rsid w:val="00061E28"/>
    <w:rPr>
      <w:rFonts w:asciiTheme="majorHAnsi" w:eastAsiaTheme="majorEastAsia" w:hAnsiTheme="majorHAnsi" w:cstheme="majorBidi"/>
      <w:color w:val="2F5496" w:themeColor="accent1" w:themeShade="BF"/>
      <w:sz w:val="32"/>
      <w:szCs w:val="32"/>
    </w:rPr>
  </w:style>
  <w:style w:type="paragraph" w:styleId="Citat">
    <w:name w:val="Quote"/>
    <w:basedOn w:val="Normal"/>
    <w:next w:val="Normal"/>
    <w:link w:val="CitatChar"/>
    <w:uiPriority w:val="29"/>
    <w:qFormat/>
    <w:rsid w:val="00061E28"/>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61E28"/>
    <w:rPr>
      <w:rFonts w:ascii="Segoe UI Light" w:hAnsi="Segoe UI Light"/>
      <w:i/>
      <w:iCs/>
      <w:color w:val="404040" w:themeColor="text1" w:themeTint="BF"/>
    </w:rPr>
  </w:style>
  <w:style w:type="character" w:customStyle="1" w:styleId="Rubrik4Char">
    <w:name w:val="Rubrik 4 Char"/>
    <w:basedOn w:val="Standardstycketeckensnitt"/>
    <w:link w:val="Rubrik4"/>
    <w:uiPriority w:val="9"/>
    <w:semiHidden/>
    <w:rsid w:val="00061E28"/>
    <w:rPr>
      <w:rFonts w:ascii="Segoe UI Light" w:eastAsiaTheme="majorEastAsia" w:hAnsi="Segoe UI Light" w:cstheme="majorBidi"/>
      <w:b/>
      <w:i/>
      <w:iCs/>
      <w:color w:val="2F5496" w:themeColor="accent1" w:themeShade="BF"/>
    </w:rPr>
  </w:style>
  <w:style w:type="character" w:customStyle="1" w:styleId="Rubrik2Char">
    <w:name w:val="Rubrik 2 Char"/>
    <w:basedOn w:val="Standardstycketeckensnitt"/>
    <w:link w:val="Rubrik2"/>
    <w:uiPriority w:val="9"/>
    <w:semiHidden/>
    <w:rsid w:val="00061E28"/>
    <w:rPr>
      <w:rFonts w:ascii="Segoe UI Light" w:eastAsiaTheme="majorEastAsia" w:hAnsi="Segoe UI Light" w:cstheme="majorBidi"/>
      <w:b/>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81262">
      <w:bodyDiv w:val="1"/>
      <w:marLeft w:val="0"/>
      <w:marRight w:val="0"/>
      <w:marTop w:val="0"/>
      <w:marBottom w:val="0"/>
      <w:divBdr>
        <w:top w:val="none" w:sz="0" w:space="0" w:color="auto"/>
        <w:left w:val="none" w:sz="0" w:space="0" w:color="auto"/>
        <w:bottom w:val="none" w:sz="0" w:space="0" w:color="auto"/>
        <w:right w:val="none" w:sz="0" w:space="0" w:color="auto"/>
      </w:divBdr>
    </w:div>
    <w:div w:id="18344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3324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Rigbäck</dc:creator>
  <cp:keywords/>
  <dc:description/>
  <cp:lastModifiedBy>Stina Rigbäck</cp:lastModifiedBy>
  <cp:revision>2</cp:revision>
  <dcterms:created xsi:type="dcterms:W3CDTF">2019-02-01T07:18:00Z</dcterms:created>
  <dcterms:modified xsi:type="dcterms:W3CDTF">2019-02-01T07:18:00Z</dcterms:modified>
</cp:coreProperties>
</file>